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0E" w:rsidRPr="0039390E" w:rsidRDefault="0039390E" w:rsidP="0039390E">
      <w:pPr>
        <w:spacing w:after="160"/>
        <w:jc w:val="center"/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  <w:r w:rsidRPr="0039390E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t xml:space="preserve">Проект программы </w:t>
      </w:r>
      <w:r w:rsidRPr="0039390E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br/>
      </w:r>
      <w:r w:rsidR="00BC6258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t>СЕДЬМОГО</w:t>
      </w:r>
      <w:r w:rsidRPr="0039390E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t xml:space="preserve"> ВСЕРОССИЙСКОГО ФОРУМА </w:t>
      </w:r>
      <w:r w:rsidRPr="0039390E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br/>
        <w:t xml:space="preserve">«ШКОЛЬНЫЕ БИБЛИОТЕКИ НОВОГО ПОКОЛЕНИЯ» </w:t>
      </w:r>
      <w:r w:rsidRPr="0039390E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br/>
      </w:r>
      <w:r w:rsidR="00BC6258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t>9</w:t>
      </w:r>
      <w:r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t xml:space="preserve"> декабря</w:t>
      </w:r>
      <w:r w:rsidRPr="0039390E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t xml:space="preserve"> 202</w:t>
      </w:r>
      <w:r w:rsidR="00BC6258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t>2</w:t>
      </w:r>
      <w:r w:rsidRPr="0039390E">
        <w:rPr>
          <w:rFonts w:ascii="Calibri" w:eastAsia="Calibri" w:hAnsi="Calibri" w:cs="Calibri"/>
          <w:b/>
          <w:color w:val="222222"/>
          <w:sz w:val="26"/>
          <w:szCs w:val="26"/>
          <w:shd w:val="clear" w:color="auto" w:fill="FFFFFF"/>
        </w:rPr>
        <w:t xml:space="preserve"> г. </w:t>
      </w:r>
    </w:p>
    <w:p w:rsidR="00BC6258" w:rsidRPr="00BC6258" w:rsidRDefault="00BC6258" w:rsidP="00BC6258">
      <w:pPr>
        <w:spacing w:after="240" w:line="264" w:lineRule="auto"/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  <w:lang w:eastAsia="ru-RU"/>
        </w:rPr>
      </w:pPr>
      <w:r w:rsidRPr="00BC6258">
        <w:rPr>
          <w:rFonts w:ascii="Calibri" w:eastAsia="Calibri" w:hAnsi="Calibri" w:cs="Calibri"/>
          <w:b/>
          <w:color w:val="222222"/>
          <w:sz w:val="26"/>
          <w:szCs w:val="26"/>
          <w:highlight w:val="white"/>
          <w:lang w:eastAsia="ru-RU"/>
        </w:rPr>
        <w:t>Тема:</w:t>
      </w:r>
      <w:r w:rsidRPr="00BC6258">
        <w:rPr>
          <w:rFonts w:ascii="Calibri" w:eastAsia="Calibri" w:hAnsi="Calibri" w:cs="Calibri"/>
          <w:color w:val="222222"/>
          <w:sz w:val="26"/>
          <w:szCs w:val="26"/>
          <w:highlight w:val="white"/>
          <w:lang w:eastAsia="ru-RU"/>
        </w:rPr>
        <w:t xml:space="preserve"> Место и роль школьных библиотек в системе образования в условиях реализации новых федеральных образовательных стандартов.</w:t>
      </w:r>
    </w:p>
    <w:p w:rsidR="00BC6258" w:rsidRPr="00BC6258" w:rsidRDefault="00BC6258" w:rsidP="00BC6258">
      <w:pPr>
        <w:spacing w:after="240" w:line="264" w:lineRule="auto"/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  <w:lang w:eastAsia="ru-RU"/>
        </w:rPr>
      </w:pPr>
      <w:r w:rsidRPr="00BC6258">
        <w:rPr>
          <w:rFonts w:ascii="Calibri" w:eastAsia="Calibri" w:hAnsi="Calibri" w:cs="Calibri"/>
          <w:b/>
          <w:color w:val="222222"/>
          <w:sz w:val="26"/>
          <w:szCs w:val="26"/>
          <w:highlight w:val="white"/>
          <w:lang w:eastAsia="ru-RU"/>
        </w:rPr>
        <w:t xml:space="preserve">Цель: </w:t>
      </w:r>
      <w:r w:rsidRPr="00BC6258">
        <w:rPr>
          <w:rFonts w:ascii="Calibri" w:eastAsia="Calibri" w:hAnsi="Calibri" w:cs="Calibri"/>
          <w:color w:val="222222"/>
          <w:sz w:val="26"/>
          <w:szCs w:val="26"/>
          <w:lang w:eastAsia="ru-RU"/>
        </w:rPr>
        <w:t xml:space="preserve">обсудить и выработать механизмы построения в образовательных организациях современных информационно-библиотечных центров, отвечающих требованиям новых ФГОС и учитывающих современные тенденции в сфере образования и библиотечного </w:t>
      </w:r>
      <w:r w:rsidRPr="00BC6258">
        <w:rPr>
          <w:rFonts w:ascii="Calibri" w:eastAsia="Calibri" w:hAnsi="Calibri" w:cs="Calibri"/>
          <w:color w:val="222222"/>
          <w:sz w:val="26"/>
          <w:szCs w:val="26"/>
          <w:highlight w:val="white"/>
          <w:lang w:eastAsia="ru-RU"/>
        </w:rPr>
        <w:t>дела</w:t>
      </w:r>
      <w:r w:rsidRPr="00BC6258">
        <w:rPr>
          <w:rFonts w:ascii="Calibri" w:eastAsia="Calibri" w:hAnsi="Calibri" w:cs="Calibri"/>
          <w:color w:val="222222"/>
          <w:sz w:val="26"/>
          <w:szCs w:val="26"/>
          <w:lang w:eastAsia="ru-RU"/>
        </w:rPr>
        <w:t>.</w:t>
      </w:r>
    </w:p>
    <w:p w:rsidR="00BC6258" w:rsidRPr="00BC6258" w:rsidRDefault="00BC6258" w:rsidP="00BC6258">
      <w:pPr>
        <w:spacing w:line="264" w:lineRule="auto"/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  <w:lang w:eastAsia="ru-RU"/>
        </w:rPr>
      </w:pPr>
      <w:r w:rsidRPr="00BC6258">
        <w:rPr>
          <w:rFonts w:ascii="Calibri" w:eastAsia="Calibri" w:hAnsi="Calibri" w:cs="Calibri"/>
          <w:b/>
          <w:color w:val="222222"/>
          <w:sz w:val="26"/>
          <w:szCs w:val="26"/>
          <w:highlight w:val="white"/>
          <w:lang w:eastAsia="ru-RU"/>
        </w:rPr>
        <w:t>Формат проведения:</w:t>
      </w:r>
      <w:r w:rsidRPr="00BC6258">
        <w:rPr>
          <w:rFonts w:ascii="Calibri" w:eastAsia="Calibri" w:hAnsi="Calibri" w:cs="Calibri"/>
          <w:color w:val="222222"/>
          <w:sz w:val="26"/>
          <w:szCs w:val="26"/>
          <w:highlight w:val="white"/>
          <w:lang w:eastAsia="ru-RU"/>
        </w:rPr>
        <w:t xml:space="preserve"> </w:t>
      </w:r>
    </w:p>
    <w:p w:rsidR="00BC6258" w:rsidRPr="00BC6258" w:rsidRDefault="00BC6258" w:rsidP="00BC6258">
      <w:pPr>
        <w:numPr>
          <w:ilvl w:val="0"/>
          <w:numId w:val="14"/>
        </w:numPr>
        <w:spacing w:after="160" w:line="264" w:lineRule="auto"/>
        <w:jc w:val="both"/>
        <w:rPr>
          <w:rFonts w:ascii="Calibri" w:eastAsia="Calibri" w:hAnsi="Calibri" w:cs="Calibri"/>
          <w:color w:val="222222"/>
          <w:sz w:val="26"/>
          <w:szCs w:val="26"/>
          <w:highlight w:val="white"/>
          <w:lang w:eastAsia="ru-RU"/>
        </w:rPr>
      </w:pPr>
      <w:r w:rsidRPr="00BC6258">
        <w:rPr>
          <w:rFonts w:ascii="Calibri" w:eastAsia="Calibri" w:hAnsi="Calibri" w:cs="Calibri"/>
          <w:color w:val="222222"/>
          <w:sz w:val="26"/>
          <w:szCs w:val="26"/>
          <w:highlight w:val="white"/>
          <w:lang w:eastAsia="ru-RU"/>
        </w:rPr>
        <w:t>очная панельная сессия в Российской академии образования (Москва, Погодинская, 8) с онлайн-трансляцией</w:t>
      </w:r>
      <w:r w:rsidRPr="00BC6258">
        <w:rPr>
          <w:rFonts w:ascii="Calibri" w:eastAsia="Calibri" w:hAnsi="Calibri" w:cs="Calibri"/>
          <w:sz w:val="26"/>
          <w:szCs w:val="26"/>
          <w:lang w:eastAsia="ru-RU"/>
        </w:rPr>
        <w:t>;</w:t>
      </w:r>
    </w:p>
    <w:p w:rsidR="00BC6258" w:rsidRPr="00BC6258" w:rsidRDefault="00BC6258" w:rsidP="00BC6258">
      <w:pPr>
        <w:numPr>
          <w:ilvl w:val="0"/>
          <w:numId w:val="14"/>
        </w:numPr>
        <w:spacing w:after="160" w:line="264" w:lineRule="auto"/>
        <w:jc w:val="both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  <w:r w:rsidRPr="00BC6258">
        <w:rPr>
          <w:rFonts w:ascii="Calibri" w:eastAsia="Calibri" w:hAnsi="Calibri" w:cs="Calibri"/>
          <w:color w:val="222222"/>
          <w:sz w:val="26"/>
          <w:szCs w:val="26"/>
          <w:highlight w:val="white"/>
          <w:lang w:eastAsia="ru-RU"/>
        </w:rPr>
        <w:t>дистанционные дискуссионные сессии и мероприятия партнеров с онлайн-трансляцией.</w:t>
      </w:r>
    </w:p>
    <w:p w:rsidR="00BC6258" w:rsidRPr="00BC6258" w:rsidRDefault="00BC6258" w:rsidP="00BC6258">
      <w:pPr>
        <w:spacing w:line="264" w:lineRule="auto"/>
        <w:jc w:val="both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BC6258" w:rsidRPr="00BC6258" w:rsidRDefault="00BC6258" w:rsidP="00BC6258">
      <w:pPr>
        <w:pBdr>
          <w:top w:val="single" w:sz="4" w:space="1" w:color="000000"/>
          <w:bottom w:val="single" w:sz="4" w:space="1" w:color="000000"/>
        </w:pBdr>
        <w:spacing w:line="264" w:lineRule="auto"/>
        <w:rPr>
          <w:rFonts w:ascii="Calibri" w:eastAsia="Calibri" w:hAnsi="Calibri" w:cs="Calibri"/>
          <w:b/>
          <w:smallCaps/>
          <w:color w:val="000000"/>
          <w:sz w:val="26"/>
          <w:szCs w:val="26"/>
          <w:lang w:eastAsia="ru-RU"/>
        </w:rPr>
      </w:pPr>
      <w:bookmarkStart w:id="1" w:name="_Hlk112085795"/>
      <w:r w:rsidRPr="00BC6258">
        <w:rPr>
          <w:rFonts w:ascii="Calibri" w:eastAsia="Calibri" w:hAnsi="Calibri" w:cs="Calibri"/>
          <w:b/>
          <w:smallCaps/>
          <w:color w:val="000000"/>
          <w:sz w:val="26"/>
          <w:szCs w:val="26"/>
          <w:lang w:eastAsia="ru-RU"/>
        </w:rPr>
        <w:t>ОЧНАЯ ПАНЕЛЬНАЯ СЕССИЯ:</w:t>
      </w:r>
    </w:p>
    <w:p w:rsidR="00BC6258" w:rsidRPr="00BC6258" w:rsidRDefault="00BC6258" w:rsidP="00BC6258">
      <w:pPr>
        <w:pBdr>
          <w:top w:val="single" w:sz="4" w:space="1" w:color="000000"/>
          <w:bottom w:val="single" w:sz="4" w:space="1" w:color="000000"/>
        </w:pBdr>
        <w:spacing w:line="264" w:lineRule="auto"/>
        <w:rPr>
          <w:rFonts w:ascii="Calibri" w:eastAsia="Calibri" w:hAnsi="Calibri" w:cs="Calibri"/>
          <w:b/>
          <w:smallCaps/>
          <w:color w:val="000000"/>
          <w:sz w:val="26"/>
          <w:szCs w:val="26"/>
          <w:lang w:eastAsia="ru-RU"/>
        </w:rPr>
      </w:pPr>
      <w:bookmarkStart w:id="2" w:name="_heading=h.30j0zll" w:colFirst="0" w:colLast="0"/>
      <w:bookmarkEnd w:id="2"/>
      <w:r w:rsidRPr="00BC6258">
        <w:rPr>
          <w:rFonts w:ascii="Calibri" w:eastAsia="Calibri" w:hAnsi="Calibri" w:cs="Calibri"/>
          <w:b/>
          <w:color w:val="000000"/>
          <w:sz w:val="26"/>
          <w:szCs w:val="26"/>
          <w:lang w:eastAsia="ru-RU"/>
        </w:rPr>
        <w:t>«ОБНОВЛЕННАЯ БИБЛИОТЕКА В ОБНОВЛЕННЫХ ФГОС»</w:t>
      </w:r>
      <w:r w:rsidRPr="00BC6258">
        <w:rPr>
          <w:rFonts w:ascii="Calibri" w:eastAsia="Calibri" w:hAnsi="Calibri" w:cs="Calibri"/>
          <w:b/>
          <w:smallCaps/>
          <w:color w:val="000000"/>
          <w:sz w:val="26"/>
          <w:szCs w:val="26"/>
          <w:lang w:eastAsia="ru-RU"/>
        </w:rPr>
        <w:br/>
        <w:t>(10:00 – 12:00)</w:t>
      </w:r>
    </w:p>
    <w:bookmarkEnd w:id="1"/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lang w:eastAsia="ru-RU"/>
        </w:rPr>
      </w:pPr>
    </w:p>
    <w:p w:rsidR="00BC6258" w:rsidRPr="00BC6258" w:rsidRDefault="00BC6258" w:rsidP="00BC6258">
      <w:pPr>
        <w:spacing w:line="264" w:lineRule="auto"/>
        <w:rPr>
          <w:rFonts w:ascii="Calibri" w:eastAsia="Calibri" w:hAnsi="Calibri" w:cs="Calibri"/>
          <w:b/>
          <w:color w:val="000000"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b/>
          <w:color w:val="000000"/>
          <w:sz w:val="26"/>
          <w:szCs w:val="26"/>
          <w:lang w:eastAsia="ru-RU"/>
        </w:rPr>
        <w:t>Модератор:</w:t>
      </w:r>
    </w:p>
    <w:p w:rsidR="00BC6258" w:rsidRPr="00BC6258" w:rsidRDefault="00BC6258" w:rsidP="00BC6258">
      <w:pPr>
        <w:spacing w:after="240" w:line="264" w:lineRule="auto"/>
        <w:ind w:left="709"/>
        <w:rPr>
          <w:rFonts w:ascii="Calibri" w:eastAsia="Calibri" w:hAnsi="Calibri" w:cs="Calibri"/>
          <w:color w:val="000000"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b/>
          <w:sz w:val="26"/>
          <w:szCs w:val="26"/>
          <w:lang w:eastAsia="ru-RU"/>
        </w:rPr>
        <w:t>Иванченко Дмитрий Алексеевич,</w:t>
      </w:r>
      <w:r w:rsidRPr="00BC6258">
        <w:rPr>
          <w:rFonts w:ascii="Calibri" w:eastAsia="Calibri" w:hAnsi="Calibri" w:cs="Calibri"/>
          <w:b/>
          <w:i/>
          <w:sz w:val="26"/>
          <w:szCs w:val="26"/>
          <w:lang w:eastAsia="ru-RU"/>
        </w:rPr>
        <w:br/>
      </w:r>
      <w:r w:rsidRPr="00BC6258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к.социол.н., начальник методического отдела Информационного центра «Библиотека </w:t>
      </w:r>
      <w:r w:rsidRPr="00BC6258">
        <w:rPr>
          <w:rFonts w:ascii="Calibri" w:eastAsia="Calibri" w:hAnsi="Calibri" w:cs="Calibri"/>
          <w:sz w:val="26"/>
          <w:szCs w:val="26"/>
          <w:lang w:eastAsia="ru-RU"/>
        </w:rPr>
        <w:t>имени</w:t>
      </w:r>
      <w:r w:rsidRPr="00BC6258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К.Д. Ушинского» РАО, г. Москва</w:t>
      </w:r>
    </w:p>
    <w:p w:rsidR="00BC6258" w:rsidRPr="00BC6258" w:rsidRDefault="00BC6258" w:rsidP="00BC6258">
      <w:pPr>
        <w:spacing w:line="264" w:lineRule="auto"/>
        <w:rPr>
          <w:rFonts w:ascii="Calibri" w:eastAsia="Calibri" w:hAnsi="Calibri" w:cs="Calibri"/>
          <w:b/>
          <w:color w:val="000000"/>
          <w:sz w:val="26"/>
          <w:szCs w:val="26"/>
          <w:lang w:eastAsia="ru-RU"/>
        </w:rPr>
      </w:pPr>
      <w:bookmarkStart w:id="3" w:name="_heading=h.1fob9te" w:colFirst="0" w:colLast="0"/>
      <w:bookmarkEnd w:id="3"/>
      <w:r w:rsidRPr="00BC6258">
        <w:rPr>
          <w:rFonts w:ascii="Calibri" w:eastAsia="Calibri" w:hAnsi="Calibri" w:cs="Calibri"/>
          <w:b/>
          <w:color w:val="000000"/>
          <w:sz w:val="26"/>
          <w:szCs w:val="26"/>
          <w:lang w:eastAsia="ru-RU"/>
        </w:rPr>
        <w:t>Эксперты:</w:t>
      </w: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bCs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b/>
          <w:bCs/>
          <w:sz w:val="26"/>
          <w:szCs w:val="26"/>
          <w:lang w:eastAsia="ru-RU"/>
        </w:rPr>
        <w:t>Уба Екатерина Владимировна,</w:t>
      </w:r>
      <w:r w:rsidRPr="00BC6258">
        <w:rPr>
          <w:rFonts w:ascii="Calibri" w:eastAsia="Calibri" w:hAnsi="Calibri" w:cs="Calibri"/>
          <w:b/>
          <w:bCs/>
          <w:sz w:val="26"/>
          <w:szCs w:val="26"/>
          <w:lang w:eastAsia="ru-RU"/>
        </w:rPr>
        <w:br/>
      </w:r>
      <w:r w:rsidRPr="00BC6258">
        <w:rPr>
          <w:rFonts w:ascii="Calibri" w:eastAsia="Calibri" w:hAnsi="Calibri" w:cs="Calibri"/>
          <w:bCs/>
          <w:sz w:val="26"/>
          <w:szCs w:val="26"/>
          <w:lang w:eastAsia="ru-RU"/>
        </w:rPr>
        <w:t>руководитель Центра развития образования Российской академии образования,</w:t>
      </w:r>
      <w:r w:rsidRPr="00BC6258">
        <w:rPr>
          <w:rFonts w:ascii="Calibri" w:eastAsia="Calibri" w:hAnsi="Calibri" w:cs="Calibri"/>
          <w:b/>
          <w:bCs/>
          <w:sz w:val="26"/>
          <w:szCs w:val="26"/>
          <w:lang w:eastAsia="ru-RU"/>
        </w:rPr>
        <w:t xml:space="preserve"> </w:t>
      </w:r>
      <w:r w:rsidRPr="00BC6258">
        <w:rPr>
          <w:rFonts w:ascii="Calibri" w:eastAsia="Calibri" w:hAnsi="Calibri" w:cs="Calibri"/>
          <w:bCs/>
          <w:sz w:val="26"/>
          <w:szCs w:val="26"/>
          <w:lang w:eastAsia="ru-RU"/>
        </w:rPr>
        <w:t>г. Москва</w:t>
      </w: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lang w:eastAsia="ru-RU"/>
        </w:rPr>
      </w:pP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color w:val="000000"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b/>
          <w:sz w:val="26"/>
          <w:szCs w:val="26"/>
          <w:lang w:eastAsia="ru-RU"/>
        </w:rPr>
        <w:t>Мазурицкий Александр Михайлович,</w:t>
      </w:r>
      <w:r w:rsidRPr="00BC6258">
        <w:rPr>
          <w:rFonts w:ascii="Calibri" w:eastAsia="Calibri" w:hAnsi="Calibri" w:cs="Calibri"/>
          <w:sz w:val="26"/>
          <w:szCs w:val="26"/>
          <w:lang w:eastAsia="ru-RU"/>
        </w:rPr>
        <w:br/>
      </w:r>
      <w:r w:rsidRPr="00BC6258">
        <w:rPr>
          <w:rFonts w:ascii="Calibri" w:eastAsia="Calibri" w:hAnsi="Calibri" w:cs="Calibri"/>
          <w:color w:val="000000"/>
          <w:sz w:val="26"/>
          <w:szCs w:val="26"/>
          <w:lang w:eastAsia="ru-RU"/>
        </w:rPr>
        <w:t>д.пед.н., профессор, декан библиотечно-информационного факультета Московского государственного института культуры, г. Москва</w:t>
      </w: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sz w:val="26"/>
          <w:szCs w:val="26"/>
          <w:lang w:eastAsia="ru-RU"/>
        </w:rPr>
      </w:pP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b/>
          <w:sz w:val="26"/>
          <w:szCs w:val="26"/>
          <w:lang w:eastAsia="ru-RU"/>
        </w:rPr>
        <w:t xml:space="preserve">Шаталин Владимир Александрович, </w:t>
      </w: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sz w:val="26"/>
          <w:szCs w:val="26"/>
          <w:lang w:eastAsia="ru-RU"/>
        </w:rPr>
        <w:t xml:space="preserve">член Экспертного совета при Министерстве цифрового развития, связи и массовых коммуникаций Российской Федерации по вопросам развития и цифровой трансформации книжной индустрии, </w:t>
      </w:r>
      <w:r w:rsidR="00814AD7" w:rsidRPr="00814AD7">
        <w:rPr>
          <w:rFonts w:ascii="Calibri" w:eastAsia="Calibri" w:hAnsi="Calibri" w:cs="Calibri"/>
          <w:sz w:val="26"/>
          <w:szCs w:val="26"/>
          <w:lang w:eastAsia="ru-RU"/>
        </w:rPr>
        <w:t>руководитель отделения Российской ассоциации чтения,</w:t>
      </w:r>
      <w:r w:rsidR="00814AD7">
        <w:rPr>
          <w:rFonts w:ascii="Calibri" w:eastAsia="Calibri" w:hAnsi="Calibri" w:cs="Calibri"/>
          <w:sz w:val="26"/>
          <w:szCs w:val="26"/>
          <w:lang w:eastAsia="ru-RU"/>
        </w:rPr>
        <w:t xml:space="preserve"> </w:t>
      </w:r>
      <w:r w:rsidRPr="00BC6258">
        <w:rPr>
          <w:rFonts w:ascii="Calibri" w:eastAsia="Calibri" w:hAnsi="Calibri" w:cs="Calibri"/>
          <w:sz w:val="26"/>
          <w:szCs w:val="26"/>
          <w:lang w:eastAsia="ru-RU"/>
        </w:rPr>
        <w:t>г. Москва</w:t>
      </w: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b/>
          <w:sz w:val="26"/>
          <w:szCs w:val="26"/>
          <w:lang w:eastAsia="ru-RU"/>
        </w:rPr>
        <w:lastRenderedPageBreak/>
        <w:t xml:space="preserve">Кубрак Наталья Владимировна, </w:t>
      </w: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sz w:val="26"/>
          <w:szCs w:val="26"/>
          <w:lang w:eastAsia="ru-RU"/>
        </w:rPr>
        <w:t>старший методист отдела информационно-библиотечного сопровождения Городского методического центра Департамента науки и образования, г. Москва</w:t>
      </w:r>
      <w:r w:rsidRPr="00BC6258">
        <w:rPr>
          <w:rFonts w:ascii="Calibri" w:eastAsia="Calibri" w:hAnsi="Calibri" w:cs="Calibri"/>
          <w:sz w:val="26"/>
          <w:szCs w:val="26"/>
          <w:lang w:eastAsia="ru-RU"/>
        </w:rPr>
        <w:t> </w:t>
      </w: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sz w:val="26"/>
          <w:szCs w:val="26"/>
          <w:lang w:eastAsia="ru-RU"/>
        </w:rPr>
      </w:pP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b/>
          <w:sz w:val="26"/>
          <w:szCs w:val="26"/>
          <w:lang w:eastAsia="ru-RU"/>
        </w:rPr>
        <w:t>Пахунов Роман Витальевич,</w:t>
      </w:r>
    </w:p>
    <w:p w:rsidR="00BC6258" w:rsidRPr="00BC6258" w:rsidRDefault="00BC6258" w:rsidP="00BC6258">
      <w:pPr>
        <w:spacing w:line="264" w:lineRule="auto"/>
        <w:ind w:left="709"/>
        <w:rPr>
          <w:rFonts w:ascii="Calibri" w:eastAsia="Calibri" w:hAnsi="Calibri" w:cs="Calibri"/>
          <w:sz w:val="26"/>
          <w:szCs w:val="26"/>
          <w:lang w:eastAsia="ru-RU"/>
        </w:rPr>
      </w:pPr>
      <w:r w:rsidRPr="00BC6258">
        <w:rPr>
          <w:rFonts w:ascii="Calibri" w:eastAsia="Calibri" w:hAnsi="Calibri" w:cs="Calibri"/>
          <w:sz w:val="26"/>
          <w:szCs w:val="26"/>
          <w:lang w:eastAsia="ru-RU"/>
        </w:rPr>
        <w:t>руководитель информационно-библиотечного центра АНОО «Школа 800», г. Нижний Новгород</w:t>
      </w:r>
    </w:p>
    <w:p w:rsidR="00BC6258" w:rsidRDefault="00BC6258" w:rsidP="00BC6258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lang w:eastAsia="ru-RU"/>
        </w:rPr>
      </w:pPr>
    </w:p>
    <w:p w:rsid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lang w:eastAsia="ru-RU"/>
        </w:rPr>
      </w:pPr>
    </w:p>
    <w:p w:rsid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lang w:eastAsia="ru-RU"/>
        </w:rPr>
      </w:pPr>
    </w:p>
    <w:p w:rsidR="005012F2" w:rsidRPr="005012F2" w:rsidRDefault="005012F2" w:rsidP="005012F2">
      <w:pPr>
        <w:pBdr>
          <w:top w:val="single" w:sz="4" w:space="1" w:color="000000"/>
          <w:bottom w:val="single" w:sz="4" w:space="1" w:color="000000"/>
        </w:pBdr>
        <w:spacing w:line="264" w:lineRule="auto"/>
        <w:rPr>
          <w:rFonts w:ascii="Calibri" w:eastAsia="Calibri" w:hAnsi="Calibri" w:cs="Calibri"/>
          <w:b/>
          <w:smallCaps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b/>
          <w:smallCaps/>
          <w:sz w:val="26"/>
          <w:szCs w:val="26"/>
          <w:lang w:eastAsia="ru-RU"/>
        </w:rPr>
        <w:t xml:space="preserve">ДИСКУССИОННАЯ СЕССИЯ </w:t>
      </w:r>
      <w:r w:rsidRPr="005012F2">
        <w:rPr>
          <w:rFonts w:ascii="Calibri" w:eastAsia="Calibri" w:hAnsi="Calibri" w:cs="Calibri"/>
          <w:b/>
          <w:smallCaps/>
          <w:sz w:val="26"/>
          <w:szCs w:val="26"/>
          <w:lang w:eastAsia="ru-RU"/>
        </w:rPr>
        <w:br/>
        <w:t xml:space="preserve">«РЕГИОНАЛЬНЫЙ ОПЫТ РАБОТЫ ШКОЛЬНЫХ БИБЛИОТЕК </w:t>
      </w:r>
      <w:r w:rsidRPr="005012F2">
        <w:rPr>
          <w:rFonts w:ascii="Calibri" w:eastAsia="Calibri" w:hAnsi="Calibri" w:cs="Calibri"/>
          <w:b/>
          <w:smallCaps/>
          <w:sz w:val="26"/>
          <w:szCs w:val="26"/>
          <w:lang w:eastAsia="ru-RU"/>
        </w:rPr>
        <w:br/>
        <w:t>В УСЛОВИЯХ РЕАЛИЗАЦИИ НОВЫХ ФГОС» (ОНЛАЙН)</w:t>
      </w:r>
      <w:r w:rsidRPr="005012F2">
        <w:rPr>
          <w:rFonts w:ascii="Calibri" w:eastAsia="Calibri" w:hAnsi="Calibri" w:cs="Calibri"/>
          <w:b/>
          <w:smallCaps/>
          <w:sz w:val="26"/>
          <w:szCs w:val="26"/>
          <w:lang w:eastAsia="ru-RU"/>
        </w:rPr>
        <w:br/>
      </w: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t>(12:15 – 13:45)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t xml:space="preserve">Модератор:  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Пантюхова Татьяна Владимировна,</w:t>
      </w: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методист информационно-методического сектора развития школьных библиотек Методического отдела Информационного центра «Библиотека имени К.Д. Ушинского» РАО, г. Москва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yellow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t xml:space="preserve">Спикеры:  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i/>
          <w:sz w:val="26"/>
          <w:szCs w:val="26"/>
          <w:lang w:eastAsia="ru-RU"/>
        </w:rPr>
        <w:t>Культурно-просветительская деятельность школьной библиотеки в условиях реализации обновлённых ФГОС</w:t>
      </w:r>
    </w:p>
    <w:p w:rsidR="005012F2" w:rsidRPr="005012F2" w:rsidRDefault="005012F2" w:rsidP="005012F2">
      <w:pPr>
        <w:spacing w:after="12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Баранова Мария Вячеславовна, </w:t>
      </w: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старший методист Центра информационных технологий ГАУ ДПО ЯО ИРО,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br/>
        <w:t>г. Ярославль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i/>
          <w:sz w:val="26"/>
          <w:szCs w:val="26"/>
          <w:lang w:eastAsia="ru-RU"/>
        </w:rPr>
        <w:t xml:space="preserve">Зеркало для героя: что читают библиотекари и учителя-словесники 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Кононова Вера Владимировна</w:t>
      </w: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директор информационно-методического библиотечного центра, г. Архангельск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i/>
          <w:sz w:val="26"/>
          <w:szCs w:val="26"/>
          <w:lang w:eastAsia="ru-RU"/>
        </w:rPr>
        <w:t>Новые подходы в библиотечно-информационной сфере в условиях современной цифровой среды</w:t>
      </w:r>
    </w:p>
    <w:p w:rsidR="005012F2" w:rsidRPr="005012F2" w:rsidRDefault="005012F2" w:rsidP="005012F2">
      <w:pPr>
        <w:spacing w:line="264" w:lineRule="auto"/>
        <w:ind w:left="708"/>
        <w:rPr>
          <w:rFonts w:ascii="Calibri" w:eastAsia="Calibri" w:hAnsi="Calibri" w:cs="Calibri"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Вержанская Валентина Ильинична,</w:t>
      </w:r>
      <w:r w:rsidRPr="005012F2">
        <w:rPr>
          <w:rFonts w:ascii="Calibri" w:eastAsia="Calibri" w:hAnsi="Calibri" w:cs="Calibri"/>
          <w:sz w:val="26"/>
          <w:szCs w:val="26"/>
          <w:lang w:eastAsia="ru-RU"/>
        </w:rPr>
        <w:t xml:space="preserve"> </w:t>
      </w:r>
      <w:r w:rsidRPr="005012F2">
        <w:rPr>
          <w:rFonts w:ascii="Calibri" w:eastAsia="Calibri" w:hAnsi="Calibri" w:cs="Calibri"/>
          <w:sz w:val="26"/>
          <w:szCs w:val="26"/>
          <w:lang w:eastAsia="ru-RU"/>
        </w:rPr>
        <w:br/>
        <w:t>методист Управления цифрового образования НИПКиПРО, г. Новосибирск</w:t>
      </w:r>
    </w:p>
    <w:p w:rsidR="005012F2" w:rsidRPr="005012F2" w:rsidRDefault="005012F2" w:rsidP="005012F2">
      <w:pPr>
        <w:spacing w:line="264" w:lineRule="auto"/>
        <w:ind w:left="708"/>
        <w:rPr>
          <w:rFonts w:ascii="Calibri" w:eastAsia="Calibri" w:hAnsi="Calibri" w:cs="Calibri"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t>Хрущева Валентина Викторовна,</w:t>
      </w:r>
      <w:r w:rsidRPr="005012F2">
        <w:rPr>
          <w:rFonts w:ascii="Calibri" w:eastAsia="Calibri" w:hAnsi="Calibri" w:cs="Calibri"/>
          <w:sz w:val="26"/>
          <w:szCs w:val="26"/>
          <w:lang w:eastAsia="ru-RU"/>
        </w:rPr>
        <w:t xml:space="preserve"> </w:t>
      </w:r>
      <w:r w:rsidRPr="005012F2">
        <w:rPr>
          <w:rFonts w:ascii="Calibri" w:eastAsia="Calibri" w:hAnsi="Calibri" w:cs="Calibri"/>
          <w:sz w:val="26"/>
          <w:szCs w:val="26"/>
          <w:lang w:eastAsia="ru-RU"/>
        </w:rPr>
        <w:br/>
        <w:t>старший методист Управления цифрового образования НИПКиПРО г. Новосибирск</w:t>
      </w:r>
    </w:p>
    <w:p w:rsidR="005012F2" w:rsidRPr="005012F2" w:rsidRDefault="005012F2" w:rsidP="005012F2">
      <w:pPr>
        <w:spacing w:line="264" w:lineRule="auto"/>
        <w:ind w:left="708"/>
        <w:rPr>
          <w:rFonts w:ascii="Calibri" w:eastAsia="Calibri" w:hAnsi="Calibri" w:cs="Calibri"/>
          <w:sz w:val="26"/>
          <w:szCs w:val="26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i/>
          <w:sz w:val="26"/>
          <w:szCs w:val="26"/>
          <w:lang w:eastAsia="ru-RU"/>
        </w:rPr>
        <w:t xml:space="preserve">Проекты ISLM: опыт координатора </w:t>
      </w:r>
    </w:p>
    <w:p w:rsidR="005012F2" w:rsidRPr="005012F2" w:rsidRDefault="005012F2" w:rsidP="005012F2">
      <w:pPr>
        <w:spacing w:line="264" w:lineRule="auto"/>
        <w:ind w:left="708"/>
        <w:rPr>
          <w:rFonts w:ascii="Calibri" w:eastAsia="Calibri" w:hAnsi="Calibri" w:cs="Calibri"/>
          <w:b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t>Орлова Светлана Руслановна,</w:t>
      </w:r>
    </w:p>
    <w:p w:rsidR="005012F2" w:rsidRPr="005012F2" w:rsidRDefault="005012F2" w:rsidP="005012F2">
      <w:pPr>
        <w:spacing w:line="264" w:lineRule="auto"/>
        <w:ind w:left="708"/>
        <w:rPr>
          <w:rFonts w:ascii="Calibri" w:eastAsia="Calibri" w:hAnsi="Calibri" w:cs="Calibri"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sz w:val="26"/>
          <w:szCs w:val="26"/>
          <w:lang w:eastAsia="ru-RU"/>
        </w:rPr>
        <w:t>педагог-библиотекарь МБОУ «СОШ № 2 с УИОП», Пермский край, г. Лысьва</w:t>
      </w:r>
    </w:p>
    <w:p w:rsidR="005012F2" w:rsidRPr="005012F2" w:rsidRDefault="005012F2" w:rsidP="005012F2">
      <w:pPr>
        <w:spacing w:line="264" w:lineRule="auto"/>
        <w:ind w:left="708"/>
        <w:rPr>
          <w:rFonts w:ascii="Calibri" w:eastAsia="Calibri" w:hAnsi="Calibri" w:cs="Calibri"/>
          <w:sz w:val="26"/>
          <w:szCs w:val="26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i/>
          <w:sz w:val="26"/>
          <w:szCs w:val="26"/>
          <w:lang w:eastAsia="ru-RU"/>
        </w:rPr>
        <w:t>Фантазируем с Джанни Родари»: творческий подход к разработке литературных заданий</w:t>
      </w:r>
    </w:p>
    <w:p w:rsidR="005012F2" w:rsidRPr="005012F2" w:rsidRDefault="005012F2" w:rsidP="005012F2">
      <w:pPr>
        <w:spacing w:line="264" w:lineRule="auto"/>
        <w:ind w:left="708"/>
        <w:rPr>
          <w:rFonts w:ascii="Calibri" w:eastAsia="Calibri" w:hAnsi="Calibri" w:cs="Calibri"/>
          <w:b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t xml:space="preserve">Ермолаева Алёна Борисовна, </w:t>
      </w:r>
    </w:p>
    <w:p w:rsidR="005012F2" w:rsidRPr="005012F2" w:rsidRDefault="005012F2" w:rsidP="005012F2">
      <w:pPr>
        <w:spacing w:line="264" w:lineRule="auto"/>
        <w:ind w:left="708"/>
        <w:rPr>
          <w:rFonts w:ascii="Calibri" w:eastAsia="Calibri" w:hAnsi="Calibri" w:cs="Calibri"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sz w:val="26"/>
          <w:szCs w:val="26"/>
          <w:lang w:eastAsia="ru-RU"/>
        </w:rPr>
        <w:t>заведующая обособленным структурным подразделением Центральная библиотека 136 им. Л. Н. Толстого ГБУК г. Москвы «ОКЦ ЮАО»</w:t>
      </w:r>
    </w:p>
    <w:p w:rsidR="005012F2" w:rsidRDefault="005012F2" w:rsidP="005012F2">
      <w:pPr>
        <w:spacing w:line="264" w:lineRule="auto"/>
        <w:ind w:left="708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Default="005012F2" w:rsidP="005012F2">
      <w:pPr>
        <w:spacing w:line="264" w:lineRule="auto"/>
        <w:ind w:left="708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spacing w:line="264" w:lineRule="auto"/>
        <w:ind w:left="708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pBdr>
          <w:top w:val="single" w:sz="4" w:space="1" w:color="000000"/>
          <w:bottom w:val="single" w:sz="4" w:space="1" w:color="000000"/>
        </w:pBdr>
        <w:spacing w:line="264" w:lineRule="auto"/>
        <w:rPr>
          <w:rFonts w:ascii="Calibri" w:eastAsia="Calibri" w:hAnsi="Calibri" w:cs="Calibri"/>
          <w:b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b/>
          <w:smallCaps/>
          <w:sz w:val="26"/>
          <w:szCs w:val="26"/>
          <w:highlight w:val="white"/>
          <w:lang w:eastAsia="ru-RU"/>
        </w:rPr>
        <w:t xml:space="preserve">ДИСКУССИОННАЯ СЕССИЯ: </w:t>
      </w:r>
      <w:r w:rsidRPr="005012F2">
        <w:rPr>
          <w:rFonts w:ascii="Calibri" w:eastAsia="Calibri" w:hAnsi="Calibri" w:cs="Calibri"/>
          <w:b/>
          <w:smallCaps/>
          <w:sz w:val="26"/>
          <w:szCs w:val="26"/>
          <w:highlight w:val="white"/>
          <w:lang w:eastAsia="ru-RU"/>
        </w:rPr>
        <w:br/>
      </w:r>
      <w:r w:rsidRPr="005012F2">
        <w:rPr>
          <w:rFonts w:ascii="Calibri" w:eastAsia="Calibri" w:hAnsi="Calibri" w:cs="Calibri"/>
          <w:b/>
          <w:smallCaps/>
          <w:sz w:val="26"/>
          <w:szCs w:val="26"/>
          <w:lang w:eastAsia="ru-RU"/>
        </w:rPr>
        <w:t>«ХОРОШЕЕ КОМЛЕКТОВАНИЕ = ХОРОШАЯ БИБЛИОТЕКА?»</w:t>
      </w:r>
      <w:r w:rsidRPr="005012F2">
        <w:rPr>
          <w:rFonts w:ascii="Calibri" w:eastAsia="Calibri" w:hAnsi="Calibri" w:cs="Calibri"/>
          <w:b/>
          <w:smallCaps/>
          <w:sz w:val="26"/>
          <w:szCs w:val="26"/>
          <w:highlight w:val="white"/>
          <w:lang w:eastAsia="ru-RU"/>
        </w:rPr>
        <w:t xml:space="preserve"> (ОНЛАЙН)</w:t>
      </w:r>
      <w:r w:rsidRPr="005012F2">
        <w:rPr>
          <w:rFonts w:ascii="Calibri" w:eastAsia="Calibri" w:hAnsi="Calibri" w:cs="Calibri"/>
          <w:b/>
          <w:smallCaps/>
          <w:sz w:val="26"/>
          <w:szCs w:val="26"/>
          <w:lang w:eastAsia="ru-RU"/>
        </w:rPr>
        <w:br/>
      </w: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t>(14:00 – 15:30)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sz w:val="26"/>
          <w:szCs w:val="26"/>
          <w:highlight w:val="white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t xml:space="preserve">Модератор:  </w:t>
      </w:r>
      <w:r w:rsidRPr="005012F2">
        <w:rPr>
          <w:rFonts w:ascii="Calibri" w:eastAsia="Calibri" w:hAnsi="Calibri" w:cs="Calibri"/>
          <w:sz w:val="26"/>
          <w:szCs w:val="26"/>
          <w:lang w:eastAsia="ru-RU"/>
        </w:rPr>
        <w:t xml:space="preserve">     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t xml:space="preserve">Дрыжова Татьяна Юрьевна, </w:t>
      </w: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br/>
      </w:r>
      <w:r w:rsidRPr="005012F2">
        <w:rPr>
          <w:rFonts w:ascii="Calibri" w:eastAsia="Calibri" w:hAnsi="Calibri" w:cs="Calibri"/>
          <w:sz w:val="26"/>
          <w:szCs w:val="26"/>
          <w:lang w:eastAsia="ru-RU"/>
        </w:rPr>
        <w:t>главный редактор журнала «Школьная библиотека: сегодня и завтра», издательство «Библиомир», г. Москва.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i/>
          <w:sz w:val="26"/>
          <w:szCs w:val="26"/>
          <w:shd w:val="clear" w:color="auto" w:fill="FFFFFF"/>
        </w:rPr>
        <w:t xml:space="preserve">Спикеры:  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Комплектование библиотеки как зеркало стоящих перед школой проблем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Оксана Николаевна Жук, </w:t>
      </w: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заведующий региональным информационно-библиотечным центром КРИПКиПРО, г. Кемерово.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Что? Где? Когда и сколько? Практические заметки о комплектовании школьной библиотеки</w:t>
      </w:r>
    </w:p>
    <w:p w:rsidR="005012F2" w:rsidRPr="005012F2" w:rsidRDefault="005012F2" w:rsidP="005012F2">
      <w:pPr>
        <w:spacing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Данилова Екатерина Анатольевна, </w:t>
      </w: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педагог-библиотекарь МБОУ «Лицей № 130 имени академика М.А.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  <w:t> 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Лаврентьева», г. Новосибирск.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Мечты об идеальном фонде… на вырост</w:t>
      </w:r>
    </w:p>
    <w:p w:rsidR="005012F2" w:rsidRPr="005012F2" w:rsidRDefault="005012F2" w:rsidP="005012F2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Чазова Светлана Анатольевна, </w:t>
      </w: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highlight w:val="white"/>
          <w:lang w:eastAsia="ru-RU"/>
        </w:rPr>
        <w:t>канд. пед. наук, доцент, руководитель информационно-библиотечного центра Международной гимназии Сколково, член Постоянного комитета Секции школьных библиотек ИФЛА, г. Москва.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lastRenderedPageBreak/>
        <w:br/>
      </w: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Организация работы по формированию основного фонда школьной библиотеки</w:t>
      </w:r>
    </w:p>
    <w:p w:rsidR="005012F2" w:rsidRPr="005012F2" w:rsidRDefault="005012F2" w:rsidP="005012F2">
      <w:pPr>
        <w:spacing w:line="264" w:lineRule="auto"/>
        <w:ind w:left="709"/>
        <w:rPr>
          <w:rFonts w:ascii="Calibri" w:eastAsia="Calibri" w:hAnsi="Calibri" w:cs="Calibri"/>
          <w:sz w:val="26"/>
          <w:szCs w:val="26"/>
          <w:highlight w:val="white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t xml:space="preserve">Корюхина Ирина Юрьевна, </w:t>
      </w: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br/>
      </w:r>
      <w:r w:rsidRPr="005012F2">
        <w:rPr>
          <w:rFonts w:ascii="Calibri" w:eastAsia="Calibri" w:hAnsi="Calibri" w:cs="Calibri"/>
          <w:sz w:val="26"/>
          <w:szCs w:val="26"/>
          <w:highlight w:val="white"/>
          <w:lang w:eastAsia="ru-RU"/>
        </w:rPr>
        <w:t>руководитель МИБЦ, ЧОУ ОК «Точка будущего», г. Иркутск.</w:t>
      </w:r>
    </w:p>
    <w:p w:rsidR="005012F2" w:rsidRPr="005012F2" w:rsidRDefault="005012F2" w:rsidP="005012F2">
      <w:pPr>
        <w:spacing w:line="264" w:lineRule="auto"/>
        <w:ind w:left="709"/>
        <w:rPr>
          <w:rFonts w:ascii="Calibri" w:eastAsia="Calibri" w:hAnsi="Calibri" w:cs="Calibri"/>
          <w:sz w:val="26"/>
          <w:szCs w:val="26"/>
          <w:highlight w:val="white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t xml:space="preserve">Абдулова Ирина Тагировна, </w:t>
      </w:r>
      <w:r w:rsidRPr="005012F2">
        <w:rPr>
          <w:rFonts w:ascii="Calibri" w:eastAsia="Calibri" w:hAnsi="Calibri" w:cs="Calibri"/>
          <w:sz w:val="26"/>
          <w:szCs w:val="26"/>
          <w:highlight w:val="white"/>
          <w:lang w:eastAsia="ru-RU"/>
        </w:rPr>
        <w:br/>
        <w:t>педагог-библиотекарь МИБЦ, ЧОУ ОК «Точка будущего», г. Иркутск.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Альтернативные» коллекции в школьной библиотеке. Взгляд учителя</w:t>
      </w:r>
    </w:p>
    <w:p w:rsidR="005012F2" w:rsidRPr="005012F2" w:rsidRDefault="005012F2" w:rsidP="005012F2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t xml:space="preserve">Квашнина Елена Сергеевна, </w:t>
      </w: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br/>
      </w:r>
      <w:r w:rsidRPr="005012F2">
        <w:rPr>
          <w:rFonts w:ascii="Calibri" w:eastAsia="Calibri" w:hAnsi="Calibri" w:cs="Calibri"/>
          <w:sz w:val="26"/>
          <w:szCs w:val="26"/>
          <w:highlight w:val="white"/>
          <w:lang w:eastAsia="ru-RU"/>
        </w:rPr>
        <w:t>учитель русского языка и литературы, Открытая школа, г. Екатеринбург.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Как подружить библиотеки, когда не хватает фонда</w:t>
      </w:r>
    </w:p>
    <w:p w:rsidR="005012F2" w:rsidRPr="005012F2" w:rsidRDefault="005012F2" w:rsidP="005012F2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t xml:space="preserve">Дейнеко Ирина Васильевна, </w:t>
      </w: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br/>
      </w:r>
      <w:r w:rsidRPr="005012F2">
        <w:rPr>
          <w:rFonts w:ascii="Calibri" w:eastAsia="Calibri" w:hAnsi="Calibri" w:cs="Calibri"/>
          <w:sz w:val="26"/>
          <w:szCs w:val="26"/>
          <w:highlight w:val="white"/>
          <w:lang w:eastAsia="ru-RU"/>
        </w:rPr>
        <w:t>главный библиограф Красноярской краевой детской библиотеки, г. Красноярск.</w:t>
      </w:r>
    </w:p>
    <w:p w:rsid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pBdr>
          <w:top w:val="single" w:sz="4" w:space="1" w:color="000000"/>
          <w:bottom w:val="single" w:sz="4" w:space="1" w:color="000000"/>
        </w:pBdr>
        <w:spacing w:line="264" w:lineRule="auto"/>
        <w:rPr>
          <w:rFonts w:ascii="Calibri" w:eastAsia="Calibri" w:hAnsi="Calibri" w:cs="Calibri"/>
          <w:b/>
          <w:smallCaps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b/>
          <w:smallCaps/>
          <w:sz w:val="26"/>
          <w:szCs w:val="26"/>
          <w:lang w:eastAsia="ru-RU"/>
        </w:rPr>
        <w:t>ДИСКУССИОННАЯ ПЛОЩАДКА РОССИЙСКОЙ ГОСУДАРСТВЕННОЙ ДЕТСКОЙ БИБЛИОТЕКИ «ДЕТСКИЕ И ШКОЛЬНЫЕ БИБЛИОТЕКИ: ОБЪЕДИНЯЕМ УСИЛИЯ» (ОНЛАЙН)</w:t>
      </w:r>
      <w:r w:rsidRPr="005012F2">
        <w:rPr>
          <w:rFonts w:ascii="Calibri" w:eastAsia="Calibri" w:hAnsi="Calibri" w:cs="Calibri"/>
          <w:b/>
          <w:smallCaps/>
          <w:sz w:val="26"/>
          <w:szCs w:val="26"/>
          <w:lang w:eastAsia="ru-RU"/>
        </w:rPr>
        <w:br/>
        <w:t>(15:45 – 17:15)</w:t>
      </w:r>
    </w:p>
    <w:p w:rsidR="005012F2" w:rsidRPr="005012F2" w:rsidRDefault="005012F2" w:rsidP="005012F2">
      <w:pPr>
        <w:spacing w:after="160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  <w:t xml:space="preserve">Модераторы: 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bookmarkStart w:id="4" w:name="_Hlk118173023"/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Мезенцева Ольга Петровна,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br/>
        <w:t xml:space="preserve">канд. пед. наук, заместитель директора по науке и издательской деятельности 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br/>
        <w:t>РГДБ, г. Москва.</w:t>
      </w:r>
    </w:p>
    <w:bookmarkEnd w:id="4"/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Тимошкина Екатерина Николаевна,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 xml:space="preserve"> 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br/>
        <w:t>канд. пед. наук, заведующий научно-методическим отделом РГДБ, г. Москва.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Спикеры:  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Вступительное слово</w:t>
      </w:r>
    </w:p>
    <w:p w:rsidR="005012F2" w:rsidRPr="005012F2" w:rsidRDefault="005012F2" w:rsidP="005012F2">
      <w:pPr>
        <w:spacing w:line="264" w:lineRule="auto"/>
        <w:ind w:left="709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Веденяпина Мария Александровна,</w:t>
      </w: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 xml:space="preserve"> </w:t>
      </w: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заслуженный работник культуры РФ, директор РГДБ, г. Москва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Формирование профессиональных компетенций библиотекарей: ориентир на профстандарт «Специалист по библиотечно-информационной деятельности»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Мезенцева Ольга Петровна,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br/>
        <w:t xml:space="preserve">канд. пед. наук, заместитель директора по науке и издательской деятельности 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br/>
        <w:t>Российской государственной детской библиотеки, г. Москва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lastRenderedPageBreak/>
        <w:t>Трансформация чтения детей и подростков в России: по результатам социологических исследований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Колосова Елена Андреевна, </w:t>
      </w: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канд. социол. наук, доцент заведующий отделом социологии, психологии и педагогики детского чтения РГДБ, Москва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Как выбрать хорошую детскую книгу: возможности рекомендательной библиографии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Костюшина Наталья Эрдэнэевна, </w:t>
      </w: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заведующий Центром библиографии детской литературы РГДБ, Москва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Профориентация онлайн в библиотеке: проект РГДБ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Березина Александра Викторовна,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 xml:space="preserve"> </w:t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br/>
        <w:t>канд. психол. наук, доцент, ведущий научный сотрудник отдела социологии, психологии и педагогики детского чтения РГДБ, Москва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i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i/>
          <w:sz w:val="26"/>
          <w:szCs w:val="26"/>
          <w:shd w:val="clear" w:color="auto" w:fill="FFFFFF"/>
        </w:rPr>
        <w:t>Всероссийский проект «Лаборатории детского и подросткового чтения “#ЗнайЧитай”: новые возможности взаимодействия школьных и публичных библиотек</w:t>
      </w:r>
    </w:p>
    <w:p w:rsidR="005012F2" w:rsidRPr="005012F2" w:rsidRDefault="005012F2" w:rsidP="005012F2">
      <w:pPr>
        <w:spacing w:after="240" w:line="264" w:lineRule="auto"/>
        <w:ind w:left="709"/>
        <w:rPr>
          <w:rFonts w:ascii="Calibri" w:eastAsia="Calibri" w:hAnsi="Calibri" w:cs="Calibri"/>
          <w:b/>
          <w:sz w:val="26"/>
          <w:szCs w:val="26"/>
          <w:shd w:val="clear" w:color="auto" w:fill="FFFFFF"/>
        </w:rPr>
      </w:pP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Макарова Анастасия Олеговна, </w:t>
      </w:r>
      <w:r w:rsidRPr="005012F2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 w:rsidRPr="005012F2">
        <w:rPr>
          <w:rFonts w:ascii="Calibri" w:eastAsia="Calibri" w:hAnsi="Calibri" w:cs="Calibri"/>
          <w:sz w:val="26"/>
          <w:szCs w:val="26"/>
          <w:shd w:val="clear" w:color="auto" w:fill="FFFFFF"/>
        </w:rPr>
        <w:t>ведущий психолог отдела творческого развития читателей РГДБ, Москва</w:t>
      </w: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spacing w:line="264" w:lineRule="auto"/>
        <w:rPr>
          <w:rFonts w:ascii="Calibri" w:eastAsia="Calibri" w:hAnsi="Calibri" w:cs="Calibri"/>
          <w:b/>
          <w:sz w:val="26"/>
          <w:szCs w:val="26"/>
          <w:highlight w:val="white"/>
          <w:lang w:eastAsia="ru-RU"/>
        </w:rPr>
      </w:pPr>
    </w:p>
    <w:p w:rsidR="005012F2" w:rsidRPr="005012F2" w:rsidRDefault="005012F2" w:rsidP="005012F2">
      <w:pPr>
        <w:pBdr>
          <w:top w:val="single" w:sz="4" w:space="1" w:color="000000"/>
          <w:bottom w:val="single" w:sz="4" w:space="1" w:color="000000"/>
        </w:pBdr>
        <w:spacing w:line="264" w:lineRule="auto"/>
        <w:rPr>
          <w:rFonts w:ascii="Calibri" w:eastAsia="Calibri" w:hAnsi="Calibri" w:cs="Calibri"/>
          <w:b/>
          <w:sz w:val="26"/>
          <w:szCs w:val="26"/>
          <w:lang w:eastAsia="ru-RU"/>
        </w:rPr>
      </w:pP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t>ЗАКРЫТИЕ ФОРУМА</w:t>
      </w:r>
      <w:r w:rsidRPr="005012F2">
        <w:rPr>
          <w:rFonts w:ascii="Calibri" w:eastAsia="Calibri" w:hAnsi="Calibri" w:cs="Calibri"/>
          <w:b/>
          <w:sz w:val="26"/>
          <w:szCs w:val="26"/>
          <w:lang w:eastAsia="ru-RU"/>
        </w:rPr>
        <w:br/>
        <w:t>(17:15 – 17:30)</w:t>
      </w:r>
    </w:p>
    <w:p w:rsidR="005012F2" w:rsidRPr="00BC6258" w:rsidRDefault="005012F2" w:rsidP="00BC6258">
      <w:pPr>
        <w:spacing w:line="264" w:lineRule="auto"/>
        <w:ind w:left="709"/>
        <w:rPr>
          <w:rFonts w:ascii="Calibri" w:eastAsia="Calibri" w:hAnsi="Calibri" w:cs="Calibri"/>
          <w:b/>
          <w:sz w:val="26"/>
          <w:szCs w:val="26"/>
          <w:lang w:eastAsia="ru-RU"/>
        </w:rPr>
      </w:pPr>
    </w:p>
    <w:sectPr w:rsidR="005012F2" w:rsidRPr="00BC6258" w:rsidSect="00C64A32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E7" w:rsidRDefault="008366E7" w:rsidP="00042B8D">
      <w:r>
        <w:separator/>
      </w:r>
    </w:p>
  </w:endnote>
  <w:endnote w:type="continuationSeparator" w:id="0">
    <w:p w:rsidR="008366E7" w:rsidRDefault="008366E7" w:rsidP="0004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070906"/>
      <w:docPartObj>
        <w:docPartGallery w:val="Page Numbers (Bottom of Page)"/>
        <w:docPartUnique/>
      </w:docPartObj>
    </w:sdtPr>
    <w:sdtEndPr/>
    <w:sdtContent>
      <w:p w:rsidR="00BC6258" w:rsidRDefault="00BC62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FD">
          <w:rPr>
            <w:noProof/>
          </w:rPr>
          <w:t>2</w:t>
        </w:r>
        <w:r>
          <w:fldChar w:fldCharType="end"/>
        </w:r>
      </w:p>
    </w:sdtContent>
  </w:sdt>
  <w:p w:rsidR="00BC6258" w:rsidRDefault="00BC62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E7" w:rsidRDefault="008366E7" w:rsidP="00042B8D">
      <w:r>
        <w:separator/>
      </w:r>
    </w:p>
  </w:footnote>
  <w:footnote w:type="continuationSeparator" w:id="0">
    <w:p w:rsidR="008366E7" w:rsidRDefault="008366E7" w:rsidP="0004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E3A"/>
    <w:multiLevelType w:val="hybridMultilevel"/>
    <w:tmpl w:val="E4DA1E80"/>
    <w:lvl w:ilvl="0" w:tplc="B1D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A18"/>
    <w:multiLevelType w:val="hybridMultilevel"/>
    <w:tmpl w:val="ED406A1A"/>
    <w:lvl w:ilvl="0" w:tplc="2B4A08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E305DE"/>
    <w:multiLevelType w:val="hybridMultilevel"/>
    <w:tmpl w:val="07E059F4"/>
    <w:lvl w:ilvl="0" w:tplc="2A127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4326B"/>
    <w:multiLevelType w:val="hybridMultilevel"/>
    <w:tmpl w:val="E9C4C6D0"/>
    <w:lvl w:ilvl="0" w:tplc="085E6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892C8C"/>
    <w:multiLevelType w:val="hybridMultilevel"/>
    <w:tmpl w:val="492474CA"/>
    <w:lvl w:ilvl="0" w:tplc="B1D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B58C8"/>
    <w:multiLevelType w:val="hybridMultilevel"/>
    <w:tmpl w:val="1FB2590C"/>
    <w:lvl w:ilvl="0" w:tplc="9FC49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393A"/>
    <w:multiLevelType w:val="multilevel"/>
    <w:tmpl w:val="4E7C5A4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25004F"/>
    <w:multiLevelType w:val="multilevel"/>
    <w:tmpl w:val="F904B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34E19"/>
    <w:multiLevelType w:val="hybridMultilevel"/>
    <w:tmpl w:val="D0725D06"/>
    <w:lvl w:ilvl="0" w:tplc="B1DA8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37D87"/>
    <w:multiLevelType w:val="hybridMultilevel"/>
    <w:tmpl w:val="D17895B6"/>
    <w:lvl w:ilvl="0" w:tplc="E01E77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BC5FE8"/>
    <w:multiLevelType w:val="hybridMultilevel"/>
    <w:tmpl w:val="39F01980"/>
    <w:lvl w:ilvl="0" w:tplc="B1D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71C76"/>
    <w:multiLevelType w:val="hybridMultilevel"/>
    <w:tmpl w:val="0E70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31BD9"/>
    <w:multiLevelType w:val="hybridMultilevel"/>
    <w:tmpl w:val="20A48890"/>
    <w:lvl w:ilvl="0" w:tplc="B1D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A6645"/>
    <w:multiLevelType w:val="hybridMultilevel"/>
    <w:tmpl w:val="7FDA527C"/>
    <w:lvl w:ilvl="0" w:tplc="8494C4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22"/>
    <w:rsid w:val="00001791"/>
    <w:rsid w:val="00003058"/>
    <w:rsid w:val="00017C2D"/>
    <w:rsid w:val="00020FB9"/>
    <w:rsid w:val="00026C8E"/>
    <w:rsid w:val="00035FE8"/>
    <w:rsid w:val="00042B8D"/>
    <w:rsid w:val="00052BC3"/>
    <w:rsid w:val="00072848"/>
    <w:rsid w:val="0008297F"/>
    <w:rsid w:val="00083522"/>
    <w:rsid w:val="00087479"/>
    <w:rsid w:val="00087E4C"/>
    <w:rsid w:val="000A1F4B"/>
    <w:rsid w:val="000B16DD"/>
    <w:rsid w:val="000C1049"/>
    <w:rsid w:val="000C49CC"/>
    <w:rsid w:val="000E1C99"/>
    <w:rsid w:val="000E4F09"/>
    <w:rsid w:val="00102BE9"/>
    <w:rsid w:val="0010589B"/>
    <w:rsid w:val="00105D12"/>
    <w:rsid w:val="001236B8"/>
    <w:rsid w:val="001272EC"/>
    <w:rsid w:val="00127348"/>
    <w:rsid w:val="00131EF5"/>
    <w:rsid w:val="00135CC3"/>
    <w:rsid w:val="00152C8A"/>
    <w:rsid w:val="001668E0"/>
    <w:rsid w:val="00172F74"/>
    <w:rsid w:val="001839C6"/>
    <w:rsid w:val="00190EE1"/>
    <w:rsid w:val="00193C67"/>
    <w:rsid w:val="001A55A1"/>
    <w:rsid w:val="001B0289"/>
    <w:rsid w:val="001D5057"/>
    <w:rsid w:val="001E35B1"/>
    <w:rsid w:val="001F4450"/>
    <w:rsid w:val="0020643A"/>
    <w:rsid w:val="002756DB"/>
    <w:rsid w:val="00280AB4"/>
    <w:rsid w:val="002C555D"/>
    <w:rsid w:val="00311582"/>
    <w:rsid w:val="00321A28"/>
    <w:rsid w:val="00321F34"/>
    <w:rsid w:val="00337CF9"/>
    <w:rsid w:val="00355F46"/>
    <w:rsid w:val="003738B2"/>
    <w:rsid w:val="0039390E"/>
    <w:rsid w:val="00396709"/>
    <w:rsid w:val="003C5B0C"/>
    <w:rsid w:val="003E557B"/>
    <w:rsid w:val="003E7749"/>
    <w:rsid w:val="00413811"/>
    <w:rsid w:val="00420ABF"/>
    <w:rsid w:val="00432D39"/>
    <w:rsid w:val="00442BCE"/>
    <w:rsid w:val="004435B8"/>
    <w:rsid w:val="004470DC"/>
    <w:rsid w:val="004511F3"/>
    <w:rsid w:val="004533B7"/>
    <w:rsid w:val="004745AE"/>
    <w:rsid w:val="004749AC"/>
    <w:rsid w:val="00483957"/>
    <w:rsid w:val="004C1B38"/>
    <w:rsid w:val="004C7EB2"/>
    <w:rsid w:val="004D2626"/>
    <w:rsid w:val="004E1723"/>
    <w:rsid w:val="005012F2"/>
    <w:rsid w:val="00503A57"/>
    <w:rsid w:val="00521365"/>
    <w:rsid w:val="00521B73"/>
    <w:rsid w:val="00524FD1"/>
    <w:rsid w:val="00535828"/>
    <w:rsid w:val="005477C7"/>
    <w:rsid w:val="00547FF2"/>
    <w:rsid w:val="00573250"/>
    <w:rsid w:val="00583B19"/>
    <w:rsid w:val="005873B3"/>
    <w:rsid w:val="00595FAA"/>
    <w:rsid w:val="005965D3"/>
    <w:rsid w:val="005A02B5"/>
    <w:rsid w:val="005B2962"/>
    <w:rsid w:val="005F052E"/>
    <w:rsid w:val="005F3181"/>
    <w:rsid w:val="005F786E"/>
    <w:rsid w:val="00603F82"/>
    <w:rsid w:val="006105A8"/>
    <w:rsid w:val="006238CB"/>
    <w:rsid w:val="00657E04"/>
    <w:rsid w:val="00667660"/>
    <w:rsid w:val="00682551"/>
    <w:rsid w:val="00693477"/>
    <w:rsid w:val="006B788A"/>
    <w:rsid w:val="006C06F1"/>
    <w:rsid w:val="006D1780"/>
    <w:rsid w:val="006F0FD0"/>
    <w:rsid w:val="006F39FD"/>
    <w:rsid w:val="00702CDA"/>
    <w:rsid w:val="007166A4"/>
    <w:rsid w:val="007365FB"/>
    <w:rsid w:val="007376BA"/>
    <w:rsid w:val="007433AB"/>
    <w:rsid w:val="00743969"/>
    <w:rsid w:val="00752AF5"/>
    <w:rsid w:val="00776DCB"/>
    <w:rsid w:val="00792E1E"/>
    <w:rsid w:val="007C7242"/>
    <w:rsid w:val="007D3356"/>
    <w:rsid w:val="0080266F"/>
    <w:rsid w:val="00804FBF"/>
    <w:rsid w:val="00814AD7"/>
    <w:rsid w:val="008245C8"/>
    <w:rsid w:val="00826135"/>
    <w:rsid w:val="0082633E"/>
    <w:rsid w:val="008366E7"/>
    <w:rsid w:val="00842C00"/>
    <w:rsid w:val="00844325"/>
    <w:rsid w:val="00845567"/>
    <w:rsid w:val="00871EAF"/>
    <w:rsid w:val="00876DD8"/>
    <w:rsid w:val="008A589D"/>
    <w:rsid w:val="008D2746"/>
    <w:rsid w:val="008D4A9C"/>
    <w:rsid w:val="008E1912"/>
    <w:rsid w:val="008E4259"/>
    <w:rsid w:val="0091633B"/>
    <w:rsid w:val="00917931"/>
    <w:rsid w:val="00926485"/>
    <w:rsid w:val="0094190E"/>
    <w:rsid w:val="00961481"/>
    <w:rsid w:val="00974939"/>
    <w:rsid w:val="0098133E"/>
    <w:rsid w:val="00993890"/>
    <w:rsid w:val="009D4D50"/>
    <w:rsid w:val="009D6D8A"/>
    <w:rsid w:val="009E6515"/>
    <w:rsid w:val="00A17A7A"/>
    <w:rsid w:val="00A17C37"/>
    <w:rsid w:val="00A31696"/>
    <w:rsid w:val="00A4088B"/>
    <w:rsid w:val="00A5421B"/>
    <w:rsid w:val="00A72926"/>
    <w:rsid w:val="00A762AE"/>
    <w:rsid w:val="00A87856"/>
    <w:rsid w:val="00AB375E"/>
    <w:rsid w:val="00AB5068"/>
    <w:rsid w:val="00AC0ACD"/>
    <w:rsid w:val="00AD08EF"/>
    <w:rsid w:val="00AE27F5"/>
    <w:rsid w:val="00AF1958"/>
    <w:rsid w:val="00B0055E"/>
    <w:rsid w:val="00B34B97"/>
    <w:rsid w:val="00B37D9F"/>
    <w:rsid w:val="00B45B83"/>
    <w:rsid w:val="00B47FBA"/>
    <w:rsid w:val="00B519E5"/>
    <w:rsid w:val="00B646F2"/>
    <w:rsid w:val="00B71454"/>
    <w:rsid w:val="00B85453"/>
    <w:rsid w:val="00BB2E5D"/>
    <w:rsid w:val="00BC10FC"/>
    <w:rsid w:val="00BC28EF"/>
    <w:rsid w:val="00BC6258"/>
    <w:rsid w:val="00BD5DD7"/>
    <w:rsid w:val="00BE7E92"/>
    <w:rsid w:val="00BF5504"/>
    <w:rsid w:val="00BF7744"/>
    <w:rsid w:val="00C01C7E"/>
    <w:rsid w:val="00C07F59"/>
    <w:rsid w:val="00C203BA"/>
    <w:rsid w:val="00C212D0"/>
    <w:rsid w:val="00C27B95"/>
    <w:rsid w:val="00C355D6"/>
    <w:rsid w:val="00C368EA"/>
    <w:rsid w:val="00C56410"/>
    <w:rsid w:val="00C61BB0"/>
    <w:rsid w:val="00C64A32"/>
    <w:rsid w:val="00C651DB"/>
    <w:rsid w:val="00C6521C"/>
    <w:rsid w:val="00C654DE"/>
    <w:rsid w:val="00C93762"/>
    <w:rsid w:val="00CA7044"/>
    <w:rsid w:val="00CB4678"/>
    <w:rsid w:val="00CD70E7"/>
    <w:rsid w:val="00CE050E"/>
    <w:rsid w:val="00CE3C19"/>
    <w:rsid w:val="00CE47E7"/>
    <w:rsid w:val="00CE7AC0"/>
    <w:rsid w:val="00CF157E"/>
    <w:rsid w:val="00D04E13"/>
    <w:rsid w:val="00D0646E"/>
    <w:rsid w:val="00D145BB"/>
    <w:rsid w:val="00D2543C"/>
    <w:rsid w:val="00D32AC8"/>
    <w:rsid w:val="00D33907"/>
    <w:rsid w:val="00D37E0F"/>
    <w:rsid w:val="00D425BB"/>
    <w:rsid w:val="00D94703"/>
    <w:rsid w:val="00DB2AF0"/>
    <w:rsid w:val="00DB46E2"/>
    <w:rsid w:val="00DC065A"/>
    <w:rsid w:val="00DD7308"/>
    <w:rsid w:val="00DF15BB"/>
    <w:rsid w:val="00E3317D"/>
    <w:rsid w:val="00E35407"/>
    <w:rsid w:val="00E3584B"/>
    <w:rsid w:val="00E44753"/>
    <w:rsid w:val="00E56D0A"/>
    <w:rsid w:val="00E83F26"/>
    <w:rsid w:val="00EB7FBD"/>
    <w:rsid w:val="00ED4C05"/>
    <w:rsid w:val="00EF06ED"/>
    <w:rsid w:val="00EF1774"/>
    <w:rsid w:val="00EF32FB"/>
    <w:rsid w:val="00EF78B1"/>
    <w:rsid w:val="00F00B8F"/>
    <w:rsid w:val="00F05C4E"/>
    <w:rsid w:val="00F21A16"/>
    <w:rsid w:val="00F233EF"/>
    <w:rsid w:val="00F31494"/>
    <w:rsid w:val="00F8583B"/>
    <w:rsid w:val="00F95C7C"/>
    <w:rsid w:val="00F95C80"/>
    <w:rsid w:val="00FA009F"/>
    <w:rsid w:val="00FA15A7"/>
    <w:rsid w:val="00FA327E"/>
    <w:rsid w:val="00FB0A56"/>
    <w:rsid w:val="00FB2C8A"/>
    <w:rsid w:val="00FE3E1C"/>
    <w:rsid w:val="00FE4281"/>
    <w:rsid w:val="00FE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DC0C-C431-4E00-8083-F51A98AD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2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86E"/>
    <w:pPr>
      <w:ind w:left="720"/>
      <w:contextualSpacing/>
    </w:pPr>
  </w:style>
  <w:style w:type="character" w:customStyle="1" w:styleId="apple-converted-space">
    <w:name w:val="apple-converted-space"/>
    <w:basedOn w:val="a0"/>
    <w:rsid w:val="00042B8D"/>
  </w:style>
  <w:style w:type="paragraph" w:styleId="a6">
    <w:name w:val="header"/>
    <w:basedOn w:val="a"/>
    <w:link w:val="a7"/>
    <w:uiPriority w:val="99"/>
    <w:unhideWhenUsed/>
    <w:rsid w:val="00042B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B8D"/>
  </w:style>
  <w:style w:type="paragraph" w:styleId="a8">
    <w:name w:val="footer"/>
    <w:basedOn w:val="a"/>
    <w:link w:val="a9"/>
    <w:uiPriority w:val="99"/>
    <w:unhideWhenUsed/>
    <w:rsid w:val="00042B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B8D"/>
  </w:style>
  <w:style w:type="paragraph" w:styleId="aa">
    <w:name w:val="Normal (Web)"/>
    <w:basedOn w:val="a"/>
    <w:uiPriority w:val="99"/>
    <w:unhideWhenUsed/>
    <w:rsid w:val="00743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15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 К. Д. Ушинского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Иванченко</dc:creator>
  <cp:keywords/>
  <dc:description/>
  <cp:lastModifiedBy>Андрей</cp:lastModifiedBy>
  <cp:revision>2</cp:revision>
  <cp:lastPrinted>2019-11-08T12:18:00Z</cp:lastPrinted>
  <dcterms:created xsi:type="dcterms:W3CDTF">2022-12-04T18:21:00Z</dcterms:created>
  <dcterms:modified xsi:type="dcterms:W3CDTF">2022-12-04T18:21:00Z</dcterms:modified>
</cp:coreProperties>
</file>