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8D3" w:rsidRPr="00DF1DA0" w:rsidRDefault="000A28D3" w:rsidP="000A28D3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>Приложение 5</w:t>
      </w:r>
    </w:p>
    <w:p w:rsidR="000A28D3" w:rsidRDefault="000A28D3" w:rsidP="000A28D3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  <w:r w:rsidRPr="00DF1DA0">
        <w:rPr>
          <w:rFonts w:ascii="Times New Roman" w:hAnsi="Times New Roman" w:cs="Times New Roman"/>
          <w:lang w:eastAsia="ru-RU" w:bidi="ru-RU"/>
        </w:rPr>
        <w:t xml:space="preserve">к </w:t>
      </w:r>
      <w:r>
        <w:rPr>
          <w:rFonts w:ascii="Times New Roman" w:hAnsi="Times New Roman" w:cs="Times New Roman"/>
          <w:lang w:eastAsia="ru-RU" w:bidi="ru-RU"/>
        </w:rPr>
        <w:t>Паспорту краевого проекта</w:t>
      </w:r>
      <w:r w:rsidRPr="00DF1DA0">
        <w:rPr>
          <w:rFonts w:ascii="Times New Roman" w:hAnsi="Times New Roman" w:cs="Times New Roman"/>
          <w:lang w:eastAsia="ru-RU" w:bidi="ru-RU"/>
        </w:rPr>
        <w:t xml:space="preserve"> </w:t>
      </w:r>
    </w:p>
    <w:p w:rsidR="000A28D3" w:rsidRDefault="000A28D3" w:rsidP="000A28D3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  <w:r w:rsidRPr="00DF1DA0">
        <w:rPr>
          <w:rFonts w:ascii="Times New Roman" w:hAnsi="Times New Roman" w:cs="Times New Roman"/>
          <w:lang w:eastAsia="ru-RU" w:bidi="ru-RU"/>
        </w:rPr>
        <w:t>«Читающая мама</w:t>
      </w:r>
      <w:r>
        <w:rPr>
          <w:rFonts w:ascii="Times New Roman" w:hAnsi="Times New Roman" w:cs="Times New Roman"/>
          <w:lang w:eastAsia="ru-RU" w:bidi="ru-RU"/>
        </w:rPr>
        <w:t>−</w:t>
      </w:r>
      <w:r w:rsidRPr="00DF1DA0">
        <w:rPr>
          <w:rFonts w:ascii="Times New Roman" w:hAnsi="Times New Roman" w:cs="Times New Roman"/>
          <w:lang w:eastAsia="ru-RU" w:bidi="ru-RU"/>
        </w:rPr>
        <w:t>Читающая школа</w:t>
      </w:r>
      <w:r>
        <w:rPr>
          <w:rFonts w:ascii="Times New Roman" w:hAnsi="Times New Roman" w:cs="Times New Roman"/>
          <w:lang w:eastAsia="ru-RU" w:bidi="ru-RU"/>
        </w:rPr>
        <w:t>−</w:t>
      </w:r>
      <w:r w:rsidRPr="00DF1DA0">
        <w:rPr>
          <w:rFonts w:ascii="Times New Roman" w:hAnsi="Times New Roman" w:cs="Times New Roman"/>
          <w:lang w:eastAsia="ru-RU" w:bidi="ru-RU"/>
        </w:rPr>
        <w:t>Читающая страна»</w:t>
      </w:r>
      <w:bookmarkStart w:id="0" w:name="_GoBack"/>
      <w:bookmarkEnd w:id="0"/>
    </w:p>
    <w:p w:rsidR="000A28D3" w:rsidRDefault="000A28D3" w:rsidP="000A28D3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3E10F5" w:rsidRDefault="000A28D3" w:rsidP="000A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80808"/>
          <w:spacing w:val="-5"/>
          <w:sz w:val="24"/>
          <w:szCs w:val="24"/>
          <w:bdr w:val="none" w:sz="0" w:space="0" w:color="auto" w:frame="1"/>
          <w:lang w:eastAsia="ru-RU"/>
        </w:rPr>
      </w:pPr>
      <w:r w:rsidRPr="003E10F5">
        <w:rPr>
          <w:rFonts w:ascii="Times New Roman" w:eastAsia="Times New Roman" w:hAnsi="Times New Roman" w:cs="Times New Roman"/>
          <w:b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 xml:space="preserve">Формы работы по привлечению </w:t>
      </w:r>
      <w:r w:rsidR="003E10F5">
        <w:rPr>
          <w:rFonts w:ascii="Times New Roman" w:eastAsia="Times New Roman" w:hAnsi="Times New Roman" w:cs="Times New Roman"/>
          <w:b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 xml:space="preserve">обучающихся </w:t>
      </w:r>
      <w:r w:rsidRPr="003E10F5">
        <w:rPr>
          <w:rFonts w:ascii="Times New Roman" w:eastAsia="Times New Roman" w:hAnsi="Times New Roman" w:cs="Times New Roman"/>
          <w:b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к чтению в библиотеке</w:t>
      </w:r>
      <w:r w:rsidR="002039C2" w:rsidRPr="003E10F5">
        <w:rPr>
          <w:rFonts w:ascii="Times New Roman" w:eastAsia="Times New Roman" w:hAnsi="Times New Roman" w:cs="Times New Roman"/>
          <w:b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/ИБЦ</w:t>
      </w:r>
      <w:r w:rsidR="003E10F5">
        <w:rPr>
          <w:rFonts w:ascii="Times New Roman" w:eastAsia="Times New Roman" w:hAnsi="Times New Roman" w:cs="Times New Roman"/>
          <w:b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E10F5" w:rsidRDefault="003E10F5" w:rsidP="000A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80808"/>
          <w:spacing w:val="-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 xml:space="preserve">в рамках реализации краевого проекта </w:t>
      </w:r>
    </w:p>
    <w:p w:rsidR="000A28D3" w:rsidRPr="003E10F5" w:rsidRDefault="003E10F5" w:rsidP="000A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80808"/>
          <w:spacing w:val="-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«Читающая мама</w:t>
      </w:r>
      <w:r w:rsidR="006D0C5D">
        <w:rPr>
          <w:rFonts w:ascii="Times New Roman" w:eastAsia="Times New Roman" w:hAnsi="Times New Roman" w:cs="Times New Roman"/>
          <w:b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−</w:t>
      </w:r>
      <w:r>
        <w:rPr>
          <w:rFonts w:ascii="Times New Roman" w:eastAsia="Times New Roman" w:hAnsi="Times New Roman" w:cs="Times New Roman"/>
          <w:b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Читающая школа</w:t>
      </w:r>
      <w:r w:rsidR="006D0C5D">
        <w:rPr>
          <w:rFonts w:ascii="Times New Roman" w:eastAsia="Times New Roman" w:hAnsi="Times New Roman" w:cs="Times New Roman"/>
          <w:b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−</w:t>
      </w:r>
      <w:r>
        <w:rPr>
          <w:rFonts w:ascii="Times New Roman" w:eastAsia="Times New Roman" w:hAnsi="Times New Roman" w:cs="Times New Roman"/>
          <w:b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Читающая страна»</w:t>
      </w:r>
    </w:p>
    <w:p w:rsidR="000A28D3" w:rsidRPr="002039C2" w:rsidRDefault="000A28D3" w:rsidP="000A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</w:pPr>
    </w:p>
    <w:p w:rsidR="002039C2" w:rsidRPr="002039C2" w:rsidRDefault="002039C2" w:rsidP="00BE58A9">
      <w:pPr>
        <w:pStyle w:val="sc-fwgvwq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rStyle w:val="sc-dpeoby"/>
          <w:bdr w:val="none" w:sz="0" w:space="0" w:color="auto" w:frame="1"/>
        </w:rPr>
      </w:pPr>
      <w:r>
        <w:rPr>
          <w:rStyle w:val="sc-dpeoby"/>
        </w:rPr>
        <w:t xml:space="preserve">Чтение вслух </w:t>
      </w:r>
      <w:r w:rsidRPr="002039C2">
        <w:rPr>
          <w:rStyle w:val="sc-dpeoby"/>
        </w:rPr>
        <w:t>друг другу. Это помогает им развивать навыки выразительного чтения и улучшать понимание текста.</w:t>
      </w:r>
    </w:p>
    <w:p w:rsidR="002039C2" w:rsidRPr="002039C2" w:rsidRDefault="002039C2" w:rsidP="00BE58A9">
      <w:pPr>
        <w:pStyle w:val="sc-fwgvwq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rStyle w:val="sc-dpeoby"/>
          <w:bdr w:val="none" w:sz="0" w:space="0" w:color="auto" w:frame="1"/>
        </w:rPr>
      </w:pPr>
      <w:r>
        <w:rPr>
          <w:rStyle w:val="sc-dpeoby"/>
        </w:rPr>
        <w:t>Книжные выставки</w:t>
      </w:r>
      <w:r w:rsidRPr="002039C2">
        <w:rPr>
          <w:rStyle w:val="sc-dpeoby"/>
        </w:rPr>
        <w:t xml:space="preserve">, где каждый может представить свою любимую </w:t>
      </w:r>
      <w:r w:rsidR="00BE58A9">
        <w:rPr>
          <w:rStyle w:val="sc-dpeoby"/>
        </w:rPr>
        <w:t>книгу и рассказать о ней другим или написать отзыв.</w:t>
      </w:r>
      <w:r w:rsidRPr="002039C2">
        <w:rPr>
          <w:rStyle w:val="sc-dpeoby"/>
        </w:rPr>
        <w:t xml:space="preserve"> Это помогает им делиться своими предпочтениями и находить новые книги для чтения.</w:t>
      </w:r>
    </w:p>
    <w:p w:rsidR="002039C2" w:rsidRPr="002039C2" w:rsidRDefault="002039C2" w:rsidP="00BE58A9">
      <w:pPr>
        <w:pStyle w:val="sc-fwgvwq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rStyle w:val="sc-dpeoby"/>
          <w:bdr w:val="none" w:sz="0" w:space="0" w:color="auto" w:frame="1"/>
        </w:rPr>
      </w:pPr>
      <w:r>
        <w:rPr>
          <w:rStyle w:val="sc-dpeoby"/>
        </w:rPr>
        <w:t>Читательские викторины</w:t>
      </w:r>
      <w:r w:rsidR="00BE58A9">
        <w:rPr>
          <w:rStyle w:val="sc-dpeoby"/>
        </w:rPr>
        <w:t xml:space="preserve">, в которых </w:t>
      </w:r>
      <w:r w:rsidRPr="002039C2">
        <w:rPr>
          <w:rStyle w:val="sc-dpeoby"/>
        </w:rPr>
        <w:t>им нужно отвечать на вопросы по содержанию книг. Это помогает им развивать память и внимание.</w:t>
      </w:r>
    </w:p>
    <w:p w:rsidR="002039C2" w:rsidRPr="002039C2" w:rsidRDefault="002039C2" w:rsidP="00BE58A9">
      <w:pPr>
        <w:pStyle w:val="sc-fwgvwq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rStyle w:val="sc-dpeoby"/>
          <w:bdr w:val="none" w:sz="0" w:space="0" w:color="auto" w:frame="1"/>
        </w:rPr>
      </w:pPr>
      <w:r>
        <w:rPr>
          <w:rStyle w:val="sc-dpeoby"/>
        </w:rPr>
        <w:t xml:space="preserve">Создание иллюстраций </w:t>
      </w:r>
      <w:r w:rsidRPr="002039C2">
        <w:rPr>
          <w:rStyle w:val="sc-dpeoby"/>
        </w:rPr>
        <w:t>к своим лю</w:t>
      </w:r>
      <w:r w:rsidR="00BE58A9">
        <w:rPr>
          <w:rStyle w:val="sc-dpeoby"/>
        </w:rPr>
        <w:t xml:space="preserve">бимым книгам или персонажам, что помогает </w:t>
      </w:r>
      <w:r w:rsidRPr="002039C2">
        <w:rPr>
          <w:rStyle w:val="sc-dpeoby"/>
        </w:rPr>
        <w:t xml:space="preserve">развивать </w:t>
      </w:r>
      <w:r w:rsidR="00BE58A9">
        <w:rPr>
          <w:rStyle w:val="sc-dpeoby"/>
        </w:rPr>
        <w:t xml:space="preserve">обучающимся </w:t>
      </w:r>
      <w:r w:rsidRPr="002039C2">
        <w:rPr>
          <w:rStyle w:val="sc-dpeoby"/>
        </w:rPr>
        <w:t>творческие способности и лучше понимать содержание книг.</w:t>
      </w:r>
    </w:p>
    <w:p w:rsidR="002039C2" w:rsidRPr="002039C2" w:rsidRDefault="002039C2" w:rsidP="00BE58A9">
      <w:pPr>
        <w:pStyle w:val="sc-fwgvwq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rStyle w:val="sc-dpeoby"/>
          <w:bdr w:val="none" w:sz="0" w:space="0" w:color="auto" w:frame="1"/>
        </w:rPr>
      </w:pPr>
      <w:r>
        <w:rPr>
          <w:rStyle w:val="sc-dpeoby"/>
        </w:rPr>
        <w:t>Читательские марафоны</w:t>
      </w:r>
      <w:r w:rsidRPr="002039C2">
        <w:rPr>
          <w:rStyle w:val="sc-dpeoby"/>
        </w:rPr>
        <w:t xml:space="preserve">, </w:t>
      </w:r>
      <w:r w:rsidR="00BE58A9">
        <w:rPr>
          <w:rStyle w:val="sc-dpeoby"/>
        </w:rPr>
        <w:t xml:space="preserve">в которых обучающимся </w:t>
      </w:r>
      <w:r w:rsidRPr="002039C2">
        <w:rPr>
          <w:rStyle w:val="sc-dpeoby"/>
        </w:rPr>
        <w:t>нужно прочитать определенное количество книг за определенный период времени. Это помогает им развивать привычку к регулярному чтению и улучшать скорость чтения.</w:t>
      </w:r>
    </w:p>
    <w:p w:rsidR="002039C2" w:rsidRPr="002039C2" w:rsidRDefault="00BE58A9" w:rsidP="00BE58A9">
      <w:pPr>
        <w:pStyle w:val="sc-fwgvwq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rStyle w:val="sc-dpeoby"/>
        </w:rPr>
      </w:pPr>
      <w:r>
        <w:rPr>
          <w:rStyle w:val="sc-dpeoby"/>
        </w:rPr>
        <w:t>Читательские квесты</w:t>
      </w:r>
      <w:r w:rsidR="002039C2" w:rsidRPr="002039C2">
        <w:rPr>
          <w:rStyle w:val="sc-dpeoby"/>
        </w:rPr>
        <w:t xml:space="preserve">, </w:t>
      </w:r>
      <w:r>
        <w:rPr>
          <w:rStyle w:val="sc-dpeoby"/>
        </w:rPr>
        <w:t>в которых необходимо</w:t>
      </w:r>
      <w:r w:rsidR="002039C2" w:rsidRPr="002039C2">
        <w:rPr>
          <w:rStyle w:val="sc-dpeoby"/>
        </w:rPr>
        <w:t xml:space="preserve"> найти ответы на вопросы, связанные с содержанием книг. Это помогает им развивать логическое мышление и умение работать в команде.</w:t>
      </w:r>
    </w:p>
    <w:p w:rsidR="002039C2" w:rsidRDefault="00BE58A9" w:rsidP="00BE58A9">
      <w:pPr>
        <w:pStyle w:val="sc-fwgvwq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rStyle w:val="sc-dpeoby"/>
        </w:rPr>
      </w:pPr>
      <w:r>
        <w:rPr>
          <w:rStyle w:val="sc-dpeoby"/>
        </w:rPr>
        <w:t xml:space="preserve">Читательские спектакли </w:t>
      </w:r>
      <w:r w:rsidR="002039C2" w:rsidRPr="002039C2">
        <w:rPr>
          <w:rStyle w:val="sc-dpeoby"/>
        </w:rPr>
        <w:t xml:space="preserve">по мотивам </w:t>
      </w:r>
      <w:r>
        <w:rPr>
          <w:rStyle w:val="sc-dpeoby"/>
        </w:rPr>
        <w:t xml:space="preserve">прочитанных книг − </w:t>
      </w:r>
      <w:r w:rsidR="002039C2" w:rsidRPr="002039C2">
        <w:rPr>
          <w:rStyle w:val="sc-dpeoby"/>
        </w:rPr>
        <w:t xml:space="preserve">помогает </w:t>
      </w:r>
      <w:r>
        <w:rPr>
          <w:rStyle w:val="sc-dpeoby"/>
        </w:rPr>
        <w:t>обучающимся</w:t>
      </w:r>
      <w:r w:rsidR="002039C2" w:rsidRPr="002039C2">
        <w:rPr>
          <w:rStyle w:val="sc-dpeoby"/>
        </w:rPr>
        <w:t xml:space="preserve"> развивать актерские способности и лучше понимать содержание книг.</w:t>
      </w:r>
    </w:p>
    <w:p w:rsidR="00CA5F8A" w:rsidRPr="002039C2" w:rsidRDefault="00CA5F8A" w:rsidP="00CA5F8A">
      <w:pPr>
        <w:pStyle w:val="sc-fwgvwq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rStyle w:val="sc-dpeoby"/>
        </w:rPr>
      </w:pPr>
      <w:r w:rsidRPr="00CA5F8A">
        <w:rPr>
          <w:rStyle w:val="sc-dpeoby"/>
        </w:rPr>
        <w:t>Читательские клубы. Ученики могут собираться вместе и обсуждать прочитанные книги. Это помогает им делиться мнениями, расширять свой кругозор и находить новых друзей.</w:t>
      </w:r>
    </w:p>
    <w:p w:rsidR="000A28D3" w:rsidRPr="002039C2" w:rsidRDefault="000A28D3" w:rsidP="000A28D3">
      <w:pPr>
        <w:pStyle w:val="a4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2039C2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Книжные выставки и презе</w:t>
      </w:r>
      <w:r w:rsidR="00BE58A9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нтации новых и популярных книг, как в очном формате, так и виртуальном.</w:t>
      </w:r>
    </w:p>
    <w:p w:rsidR="000A28D3" w:rsidRPr="002039C2" w:rsidRDefault="000A28D3" w:rsidP="000A28D3">
      <w:pPr>
        <w:pStyle w:val="a4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2039C2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 xml:space="preserve">Литературные вечера, на которых будут обсуждаться книги, авторы и </w:t>
      </w:r>
      <w:r w:rsidR="00BE58A9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 xml:space="preserve">интересные </w:t>
      </w:r>
      <w:r w:rsidRPr="002039C2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темы. Это может быть, как формальный вечер с лекциями и дискуссиями, так и неформальное мероприятие с чтением вслух и обсуждением.</w:t>
      </w:r>
    </w:p>
    <w:p w:rsidR="000A28D3" w:rsidRPr="002039C2" w:rsidRDefault="000A28D3" w:rsidP="000A28D3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2039C2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Книжный клуб, где читатели будут собираться, чтобы обсудить книги, которые они прочитали. Это может быть, как клуб для взрослых, так и для детей.</w:t>
      </w:r>
    </w:p>
    <w:p w:rsidR="000A28D3" w:rsidRPr="002039C2" w:rsidRDefault="000A28D3" w:rsidP="000A28D3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2039C2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Библиотечные экскурсии для детей или взрослых, чтобы показать им, как работает библиотека/ИБЦ, какие книги есть в наличии и как их можно найти.</w:t>
      </w:r>
    </w:p>
    <w:p w:rsidR="000A28D3" w:rsidRPr="002039C2" w:rsidRDefault="000A28D3" w:rsidP="000A28D3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2039C2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Библиотечные конкурсы, связанные с чтением, например, конкурс на лучшую рецензию книги или на лучшую иллюстрацию к книге.</w:t>
      </w:r>
    </w:p>
    <w:p w:rsidR="000A28D3" w:rsidRPr="002039C2" w:rsidRDefault="000A28D3" w:rsidP="000A28D3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2039C2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Библиотечные программы, связанные с чтением, например, программы по развитию навыков чтения или программы по знакомству с разными жанрами литературы.</w:t>
      </w:r>
    </w:p>
    <w:p w:rsidR="000A28D3" w:rsidRPr="002039C2" w:rsidRDefault="000A28D3" w:rsidP="000A28D3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2039C2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Библиотечные блоги и социальные сети как образовательной организации, так и личные педагога-библиотекаря, библиотекаря для продвижения чтения, где рассказывается о новых книгах, авторах и темах (ссылки на ресурсы социальных партнеров)</w:t>
      </w:r>
    </w:p>
    <w:p w:rsidR="000A28D3" w:rsidRPr="002039C2" w:rsidRDefault="000A28D3" w:rsidP="000A28D3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2039C2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 xml:space="preserve">Библиотечные </w:t>
      </w:r>
      <w:r w:rsidR="00BE58A9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мастер-классы по созданию книг.</w:t>
      </w:r>
    </w:p>
    <w:p w:rsidR="00D85C85" w:rsidRPr="002039C2" w:rsidRDefault="000A28D3" w:rsidP="002039C2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2039C2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Библиотечные проекты, связанные с чтением, например, проект по созданию собственной книги</w:t>
      </w:r>
      <w:r w:rsidR="00D85C85" w:rsidRPr="002039C2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, книги класса</w:t>
      </w:r>
      <w:r w:rsidRPr="002039C2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A5F8A" w:rsidRPr="00CA5F8A" w:rsidRDefault="00CA5F8A" w:rsidP="00CA5F8A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CA5F8A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lastRenderedPageBreak/>
        <w:t xml:space="preserve">Интерактивные чтения. </w:t>
      </w:r>
      <w:r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Обучающиеся</w:t>
      </w:r>
      <w:r w:rsidRPr="00CA5F8A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 могут принимать активное участие в чтении, например, выступать в роли персонажей или создавать собственные продолжения историй. Это помогает им включиться в процесс чтения и сделать его более увлекательным.</w:t>
      </w:r>
    </w:p>
    <w:p w:rsidR="00CA5F8A" w:rsidRDefault="00CA5F8A" w:rsidP="00CA5F8A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Онлайн-чтения − чтение</w:t>
      </w:r>
      <w:r w:rsidRPr="00CA5F8A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 книги вместе с другими участниками из разных городов и стран. Это помогает им расширить свой кругозор и познакомиться с новыми людьми.</w:t>
      </w:r>
    </w:p>
    <w:p w:rsidR="00813F3E" w:rsidRDefault="00813F3E" w:rsidP="00813F3E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П</w:t>
      </w:r>
      <w:r w:rsidRPr="00813F3E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редоставление доступа к различным аудиокнигам и электронным книгам, которые подростки могут скачивать на свои устройства и слушать/читать в любое удобное время.</w:t>
      </w:r>
    </w:p>
    <w:p w:rsidR="00813F3E" w:rsidRDefault="00813F3E" w:rsidP="00813F3E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813F3E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Интерактивные книжные трансляции: проведение онлайн трансляций литературных мероприятий, встреч с авторами, книжных вечеров и дискуссий, чтобы заинтересовать подростков и показать им, что чтение – это увлекательное занятие.</w:t>
      </w:r>
    </w:p>
    <w:p w:rsidR="00813F3E" w:rsidRDefault="00813F3E" w:rsidP="00813F3E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813F3E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Виртуальные книжные ярмарки: организация онлайн мероприятий, где можно познакомиться с новинками литературы, принять участие в книжных квестах и играх, а также получить советы по выбору книг от квалифицированных библиотекарей и литературных экспертов.</w:t>
      </w:r>
    </w:p>
    <w:p w:rsidR="00813F3E" w:rsidRDefault="00813F3E" w:rsidP="00813F3E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О</w:t>
      </w:r>
      <w:r w:rsidRPr="00813F3E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рганизация различных челленджей, викторин, игр и конкурсов, связанных с чтением книг, которые будут стимулировать интерес подростков к литературе и заставлять их активно участвовать.</w:t>
      </w:r>
    </w:p>
    <w:p w:rsidR="00E53C2D" w:rsidRPr="00CA5F8A" w:rsidRDefault="00E53C2D" w:rsidP="00E53C2D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E53C2D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Книжные блоги и видеоблоги: </w:t>
      </w:r>
      <w:r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старшеклассники </w:t>
      </w:r>
      <w:r w:rsidRPr="00E53C2D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могут вести свои блоги о прочитанных книгах, делиться рецензиями, анализами и рекомендациями через текстовые посты, видеоролики или подкасты.</w:t>
      </w:r>
    </w:p>
    <w:p w:rsidR="002039C2" w:rsidRPr="002039C2" w:rsidRDefault="002039C2" w:rsidP="002039C2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2039C2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Игры на развитие внимания и памяти с использованием книг. </w:t>
      </w:r>
    </w:p>
    <w:p w:rsidR="002039C2" w:rsidRPr="002039C2" w:rsidRDefault="002039C2" w:rsidP="002039C2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Приглашение на мероприятия</w:t>
      </w:r>
      <w:r w:rsidRPr="002039C2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 местных писателей, </w:t>
      </w:r>
      <w:r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организация </w:t>
      </w:r>
      <w:r w:rsidRPr="002039C2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встреч и автограф-сессий. </w:t>
      </w:r>
    </w:p>
    <w:p w:rsidR="002039C2" w:rsidRPr="002039C2" w:rsidRDefault="002039C2" w:rsidP="002039C2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2039C2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Написание совместного книжного проекта, например, коллективного рассказа или книги стихов. </w:t>
      </w:r>
    </w:p>
    <w:p w:rsidR="002039C2" w:rsidRDefault="002039C2" w:rsidP="002039C2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2039C2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Проведение тематических книжных фестивалей с</w:t>
      </w:r>
      <w:r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 мастер-классами </w:t>
      </w:r>
      <w:r w:rsidRPr="002039C2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и интерактивными мероприятиями.</w:t>
      </w:r>
    </w:p>
    <w:p w:rsidR="002039C2" w:rsidRPr="002039C2" w:rsidRDefault="002039C2" w:rsidP="002039C2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2039C2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Чтение и обсуждение литературы классиков мировой и отечественной литературы. </w:t>
      </w:r>
    </w:p>
    <w:p w:rsidR="00E53C2D" w:rsidRDefault="00E53C2D" w:rsidP="00E53C2D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E53C2D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Организация литературных конкурсов и олимпиад среди учащихся и учителей, стимулирующих чтение, анализ литературных произведений и развитие креативных способностей. </w:t>
      </w:r>
    </w:p>
    <w:p w:rsidR="00CA5F8A" w:rsidRDefault="00CA5F8A" w:rsidP="00E53C2D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CA5F8A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Киноклубы. Ученики могут смотреть фильмы, снятые по мотивам известных произведений, а затем обсуждать их. Это помогает им увидеть разные интерпретации одного и того же сюжета и развивать критическое мышление.</w:t>
      </w:r>
    </w:p>
    <w:p w:rsidR="002039C2" w:rsidRPr="002039C2" w:rsidRDefault="002039C2" w:rsidP="00CA5F8A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2039C2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Проведение мастер-классов по писательскому мастерству. </w:t>
      </w:r>
    </w:p>
    <w:p w:rsidR="00E53C2D" w:rsidRDefault="00E53C2D" w:rsidP="00E53C2D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E53C2D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Организация литературных экскурсий, походов в музеи и выставки, посвященные литературным достопримечательностям и писателям, с целью расширения кругозора и интереса к литературе. </w:t>
      </w:r>
    </w:p>
    <w:p w:rsidR="002039C2" w:rsidRPr="002039C2" w:rsidRDefault="002039C2" w:rsidP="00E53C2D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2039C2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Участие в литературных конкурсах на лучший рассказ, стих</w:t>
      </w:r>
      <w:r w:rsidR="00BE58A9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, эссе</w:t>
      </w:r>
      <w:r w:rsidRPr="002039C2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 или рецензию. </w:t>
      </w:r>
    </w:p>
    <w:p w:rsidR="002039C2" w:rsidRDefault="002039C2" w:rsidP="002039C2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2039C2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Организация фестивалей литературы с мастер-классами, книжными ярмарками и литературными чтениями.</w:t>
      </w:r>
    </w:p>
    <w:p w:rsidR="002039C2" w:rsidRPr="002039C2" w:rsidRDefault="002039C2" w:rsidP="002039C2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2039C2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Участие в литературных дискуссиях и дебатах по актуальным литературным произведениям. </w:t>
      </w:r>
    </w:p>
    <w:p w:rsidR="002039C2" w:rsidRPr="002039C2" w:rsidRDefault="002039C2" w:rsidP="002039C2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2039C2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Организация литературных посиделок с обсуждением современной художественной литературы. </w:t>
      </w:r>
    </w:p>
    <w:p w:rsidR="002039C2" w:rsidRPr="002039C2" w:rsidRDefault="002039C2" w:rsidP="002039C2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2039C2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Проведение литературных игр, викторин и конкурсов на знание литературных произведений. </w:t>
      </w:r>
    </w:p>
    <w:p w:rsidR="002039C2" w:rsidRDefault="002039C2" w:rsidP="002039C2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2039C2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lastRenderedPageBreak/>
        <w:t>Организация литературной школы с изучением творчества известных писателей и художников слова.</w:t>
      </w:r>
    </w:p>
    <w:p w:rsidR="002039C2" w:rsidRPr="002039C2" w:rsidRDefault="002039C2" w:rsidP="002039C2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2039C2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Участие в литературных баттл-конкурсах, где подростки могут показать свои знания в области литературы. </w:t>
      </w:r>
    </w:p>
    <w:p w:rsidR="002039C2" w:rsidRPr="002039C2" w:rsidRDefault="002039C2" w:rsidP="002039C2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2039C2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Организация литературных воркшопов, где </w:t>
      </w:r>
      <w:r w:rsidR="00CA5F8A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обучающиеся</w:t>
      </w:r>
      <w:r w:rsidRPr="002039C2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 могут попробовать свои силы в креативном писательстве. </w:t>
      </w:r>
    </w:p>
    <w:p w:rsidR="002039C2" w:rsidRPr="002039C2" w:rsidRDefault="002039C2" w:rsidP="002039C2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2039C2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Проведение литературных квестов в библиотеках или литературных музеях. </w:t>
      </w:r>
    </w:p>
    <w:p w:rsidR="002039C2" w:rsidRPr="002039C2" w:rsidRDefault="002039C2" w:rsidP="002039C2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2039C2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Организация встреч с современными писателями и обсуждение их творчества. </w:t>
      </w:r>
    </w:p>
    <w:p w:rsidR="002039C2" w:rsidRPr="002039C2" w:rsidRDefault="002039C2" w:rsidP="002039C2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2039C2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Участие в литературных </w:t>
      </w:r>
      <w:r w:rsidR="00CA5F8A" w:rsidRPr="002039C2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флэш-мобах</w:t>
      </w:r>
      <w:r w:rsidRPr="002039C2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 и творческих конкурсах по написанию стихов или коротких рассказов. </w:t>
      </w:r>
    </w:p>
    <w:p w:rsidR="002039C2" w:rsidRDefault="002039C2" w:rsidP="002039C2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2039C2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Проведение литературных посиделок на свежем воздухе или в неформальной обстановке. </w:t>
      </w:r>
    </w:p>
    <w:p w:rsidR="002039C2" w:rsidRPr="002039C2" w:rsidRDefault="002039C2" w:rsidP="002039C2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2039C2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Организация книжных выставок подросткового творчества с презентацией их произведений. </w:t>
      </w:r>
    </w:p>
    <w:p w:rsidR="002039C2" w:rsidRDefault="002039C2" w:rsidP="002039C2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2039C2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Участие в литературных играх и викторинах, способствующих расширению кругозора и развитию любви к чтению.</w:t>
      </w:r>
    </w:p>
    <w:p w:rsidR="00CA5F8A" w:rsidRDefault="00CA5F8A" w:rsidP="00CA5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</w:p>
    <w:p w:rsidR="00C453E1" w:rsidRPr="00C453E1" w:rsidRDefault="00C453E1" w:rsidP="00C45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80808"/>
          <w:spacing w:val="-5"/>
          <w:sz w:val="24"/>
          <w:szCs w:val="24"/>
          <w:lang w:eastAsia="ru-RU"/>
        </w:rPr>
      </w:pPr>
      <w:r w:rsidRPr="00C453E1">
        <w:rPr>
          <w:rFonts w:ascii="Times New Roman" w:eastAsia="Times New Roman" w:hAnsi="Times New Roman" w:cs="Times New Roman"/>
          <w:b/>
          <w:color w:val="080808"/>
          <w:spacing w:val="-5"/>
          <w:sz w:val="24"/>
          <w:szCs w:val="24"/>
          <w:lang w:eastAsia="ru-RU"/>
        </w:rPr>
        <w:t xml:space="preserve">Формы работы по привлечению </w:t>
      </w:r>
      <w:r>
        <w:rPr>
          <w:rFonts w:ascii="Times New Roman" w:eastAsia="Times New Roman" w:hAnsi="Times New Roman" w:cs="Times New Roman"/>
          <w:b/>
          <w:color w:val="080808"/>
          <w:spacing w:val="-5"/>
          <w:sz w:val="24"/>
          <w:szCs w:val="24"/>
          <w:lang w:eastAsia="ru-RU"/>
        </w:rPr>
        <w:t>педагогов к реализации проекта</w:t>
      </w:r>
      <w:r w:rsidRPr="00C453E1">
        <w:rPr>
          <w:rFonts w:ascii="Times New Roman" w:eastAsia="Times New Roman" w:hAnsi="Times New Roman" w:cs="Times New Roman"/>
          <w:b/>
          <w:color w:val="080808"/>
          <w:spacing w:val="-5"/>
          <w:sz w:val="24"/>
          <w:szCs w:val="24"/>
          <w:lang w:eastAsia="ru-RU"/>
        </w:rPr>
        <w:t xml:space="preserve"> </w:t>
      </w:r>
    </w:p>
    <w:p w:rsidR="00C453E1" w:rsidRDefault="00C453E1" w:rsidP="00C45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80808"/>
          <w:spacing w:val="-5"/>
          <w:sz w:val="24"/>
          <w:szCs w:val="24"/>
          <w:lang w:eastAsia="ru-RU"/>
        </w:rPr>
      </w:pPr>
      <w:r w:rsidRPr="00C453E1">
        <w:rPr>
          <w:rFonts w:ascii="Times New Roman" w:eastAsia="Times New Roman" w:hAnsi="Times New Roman" w:cs="Times New Roman"/>
          <w:b/>
          <w:color w:val="080808"/>
          <w:spacing w:val="-5"/>
          <w:sz w:val="24"/>
          <w:szCs w:val="24"/>
          <w:lang w:eastAsia="ru-RU"/>
        </w:rPr>
        <w:t>«Читающая мама</w:t>
      </w:r>
      <w:r w:rsidR="006D0C5D">
        <w:rPr>
          <w:rFonts w:ascii="Times New Roman" w:eastAsia="Times New Roman" w:hAnsi="Times New Roman" w:cs="Times New Roman"/>
          <w:b/>
          <w:color w:val="080808"/>
          <w:spacing w:val="-5"/>
          <w:sz w:val="24"/>
          <w:szCs w:val="24"/>
          <w:lang w:eastAsia="ru-RU"/>
        </w:rPr>
        <w:t>−</w:t>
      </w:r>
      <w:r w:rsidRPr="00C453E1">
        <w:rPr>
          <w:rFonts w:ascii="Times New Roman" w:eastAsia="Times New Roman" w:hAnsi="Times New Roman" w:cs="Times New Roman"/>
          <w:b/>
          <w:color w:val="080808"/>
          <w:spacing w:val="-5"/>
          <w:sz w:val="24"/>
          <w:szCs w:val="24"/>
          <w:lang w:eastAsia="ru-RU"/>
        </w:rPr>
        <w:t>Читающая школа</w:t>
      </w:r>
      <w:r w:rsidR="006D0C5D">
        <w:rPr>
          <w:rFonts w:ascii="Times New Roman" w:eastAsia="Times New Roman" w:hAnsi="Times New Roman" w:cs="Times New Roman"/>
          <w:b/>
          <w:color w:val="080808"/>
          <w:spacing w:val="-5"/>
          <w:sz w:val="24"/>
          <w:szCs w:val="24"/>
          <w:lang w:eastAsia="ru-RU"/>
        </w:rPr>
        <w:t>−</w:t>
      </w:r>
      <w:r w:rsidRPr="00C453E1">
        <w:rPr>
          <w:rFonts w:ascii="Times New Roman" w:eastAsia="Times New Roman" w:hAnsi="Times New Roman" w:cs="Times New Roman"/>
          <w:b/>
          <w:color w:val="080808"/>
          <w:spacing w:val="-5"/>
          <w:sz w:val="24"/>
          <w:szCs w:val="24"/>
          <w:lang w:eastAsia="ru-RU"/>
        </w:rPr>
        <w:t>Читающая страна»</w:t>
      </w:r>
    </w:p>
    <w:p w:rsidR="00C453E1" w:rsidRPr="002039C2" w:rsidRDefault="00C453E1" w:rsidP="00C45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</w:p>
    <w:p w:rsidR="00C453E1" w:rsidRPr="003E10F5" w:rsidRDefault="00C453E1" w:rsidP="00C453E1">
      <w:pPr>
        <w:pStyle w:val="a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3E10F5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Организация семинаров и тренингов по чтению для педагогов. </w:t>
      </w:r>
      <w:r w:rsidR="00B05511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Это может быть как онлайн</w:t>
      </w:r>
      <w:r w:rsidRPr="003E10F5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, так и офлайн</w:t>
      </w:r>
      <w:r w:rsidR="00B05511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−</w:t>
      </w:r>
      <w:r w:rsidRPr="003E10F5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формат.</w:t>
      </w:r>
    </w:p>
    <w:p w:rsidR="00C453E1" w:rsidRPr="003E10F5" w:rsidRDefault="00C453E1" w:rsidP="00C453E1">
      <w:pPr>
        <w:pStyle w:val="a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3E10F5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Создание методической литературы по чтению для педагогов. Это может быть как печатная литература, так и электронные материалы.</w:t>
      </w:r>
    </w:p>
    <w:p w:rsidR="00C453E1" w:rsidRPr="003E10F5" w:rsidRDefault="00C453E1" w:rsidP="00C453E1">
      <w:pPr>
        <w:pStyle w:val="a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3E10F5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Организация конкурсов и программ для педагогов, связанных с чтением. Например, конкурс на лучшую методику чтения или конкурс на лучшую рецензию книги.</w:t>
      </w:r>
    </w:p>
    <w:p w:rsidR="00C453E1" w:rsidRPr="003E10F5" w:rsidRDefault="00C453E1" w:rsidP="00C453E1">
      <w:pPr>
        <w:pStyle w:val="a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3E10F5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Педагоги могут быть привлечены к работе в библиотеке, например, в качестве консультантов или помощников.</w:t>
      </w:r>
    </w:p>
    <w:p w:rsidR="00C453E1" w:rsidRPr="003E10F5" w:rsidRDefault="00C453E1" w:rsidP="00C453E1">
      <w:pPr>
        <w:pStyle w:val="a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3E10F5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Организация литературных вечеров и чтений вслух. Педагоги могут быть приглашены на такие мероприятия, чтобы они могли познакомиться с новыми книгами и авторами.</w:t>
      </w:r>
    </w:p>
    <w:p w:rsidR="00C453E1" w:rsidRPr="003E10F5" w:rsidRDefault="00C453E1" w:rsidP="00C453E1">
      <w:pPr>
        <w:pStyle w:val="a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3E10F5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Создание школьных клубов чтения. Педагоги могут быть приглашены в качестве членов клуба или организаторов мероприятий.</w:t>
      </w:r>
    </w:p>
    <w:p w:rsidR="00C453E1" w:rsidRPr="003E10F5" w:rsidRDefault="00C453E1" w:rsidP="00C453E1">
      <w:pPr>
        <w:pStyle w:val="a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3E10F5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Рассылка информационных материалов о чтении и развитии навыков чтения у детей. Педагоги могут получать информацию о новых книгах, авторах и темах, связанных с чтением.</w:t>
      </w:r>
    </w:p>
    <w:p w:rsidR="00C453E1" w:rsidRPr="003E10F5" w:rsidRDefault="00C453E1" w:rsidP="00C453E1">
      <w:pPr>
        <w:pStyle w:val="a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3E10F5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Организация родительских собраний, на которых обсуждаются вопросы чтения и развития навыков чтения у детей. Педагоги могут быть приглашены на такие собрания, чтобы они могли поделиться своим опытом и знаниями.</w:t>
      </w:r>
    </w:p>
    <w:p w:rsidR="00540E23" w:rsidRDefault="00C453E1" w:rsidP="00AD2D9C">
      <w:pPr>
        <w:pStyle w:val="a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540E23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Создание партнерских отношений с местными библиотеками и книжными магазинами. Педагоги могут быть приглашены на мероприятия, проводимые в эт</w:t>
      </w:r>
      <w:r w:rsidR="00813F3E" w:rsidRPr="00540E23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их учреждениях для знакомства</w:t>
      </w:r>
      <w:r w:rsidRPr="00540E23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 с новыми книгами и авторами.</w:t>
      </w:r>
      <w:r w:rsidR="00540E23" w:rsidRPr="00540E23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 </w:t>
      </w:r>
    </w:p>
    <w:p w:rsidR="00540E23" w:rsidRPr="00540E23" w:rsidRDefault="00540E23" w:rsidP="00AD2D9C">
      <w:pPr>
        <w:pStyle w:val="a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540E23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Проведение круглых столов и дебатов с учителями и учащимися по обсуждению актуальных литературных произведений, проблем и тематик, а также методов преподавания русского языка и литературы.</w:t>
      </w:r>
    </w:p>
    <w:p w:rsidR="00C453E1" w:rsidRPr="003E10F5" w:rsidRDefault="00C453E1" w:rsidP="00C453E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</w:p>
    <w:p w:rsidR="00C453E1" w:rsidRPr="002039C2" w:rsidRDefault="00C453E1" w:rsidP="00C45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2039C2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ab/>
        <w:t>Важно помнить, что каждый педагог уникален, поэтому необходимо адаптировать эти методы к конкретным потребностям и интересам педагогов.</w:t>
      </w:r>
    </w:p>
    <w:p w:rsidR="00C453E1" w:rsidRDefault="00C453E1" w:rsidP="00C45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color w:val="080808"/>
          <w:spacing w:val="-5"/>
          <w:sz w:val="24"/>
          <w:szCs w:val="24"/>
          <w:lang w:eastAsia="ru-RU"/>
        </w:rPr>
      </w:pPr>
    </w:p>
    <w:p w:rsidR="00C453E1" w:rsidRDefault="00C453E1" w:rsidP="00C45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color w:val="080808"/>
          <w:spacing w:val="-5"/>
          <w:sz w:val="24"/>
          <w:szCs w:val="24"/>
          <w:lang w:eastAsia="ru-RU"/>
        </w:rPr>
      </w:pPr>
      <w:r w:rsidRPr="00C453E1">
        <w:rPr>
          <w:rFonts w:ascii="Times New Roman" w:eastAsia="Times New Roman" w:hAnsi="Times New Roman" w:cs="Times New Roman"/>
          <w:b/>
          <w:color w:val="080808"/>
          <w:spacing w:val="-5"/>
          <w:sz w:val="24"/>
          <w:szCs w:val="24"/>
          <w:lang w:eastAsia="ru-RU"/>
        </w:rPr>
        <w:t xml:space="preserve">Формы работы по привлечению </w:t>
      </w:r>
      <w:r>
        <w:rPr>
          <w:rFonts w:ascii="Times New Roman" w:eastAsia="Times New Roman" w:hAnsi="Times New Roman" w:cs="Times New Roman"/>
          <w:b/>
          <w:color w:val="080808"/>
          <w:spacing w:val="-5"/>
          <w:sz w:val="24"/>
          <w:szCs w:val="24"/>
          <w:lang w:eastAsia="ru-RU"/>
        </w:rPr>
        <w:t xml:space="preserve">родителей </w:t>
      </w:r>
    </w:p>
    <w:p w:rsidR="00C453E1" w:rsidRDefault="00C453E1" w:rsidP="00C45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color w:val="080808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80808"/>
          <w:spacing w:val="-5"/>
          <w:sz w:val="24"/>
          <w:szCs w:val="24"/>
          <w:lang w:eastAsia="ru-RU"/>
        </w:rPr>
        <w:t>(законных представителей)</w:t>
      </w:r>
      <w:r w:rsidRPr="00C453E1">
        <w:rPr>
          <w:rFonts w:ascii="Times New Roman" w:eastAsia="Times New Roman" w:hAnsi="Times New Roman" w:cs="Times New Roman"/>
          <w:b/>
          <w:color w:val="080808"/>
          <w:spacing w:val="-5"/>
          <w:sz w:val="24"/>
          <w:szCs w:val="24"/>
          <w:lang w:eastAsia="ru-RU"/>
        </w:rPr>
        <w:t xml:space="preserve"> к реализации проекта</w:t>
      </w:r>
      <w:r>
        <w:rPr>
          <w:rFonts w:ascii="Times New Roman" w:eastAsia="Times New Roman" w:hAnsi="Times New Roman" w:cs="Times New Roman"/>
          <w:b/>
          <w:color w:val="080808"/>
          <w:spacing w:val="-5"/>
          <w:sz w:val="24"/>
          <w:szCs w:val="24"/>
          <w:lang w:eastAsia="ru-RU"/>
        </w:rPr>
        <w:t xml:space="preserve"> </w:t>
      </w:r>
    </w:p>
    <w:p w:rsidR="002039C2" w:rsidRDefault="00C453E1" w:rsidP="00C45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color w:val="080808"/>
          <w:spacing w:val="-5"/>
          <w:sz w:val="24"/>
          <w:szCs w:val="24"/>
          <w:lang w:eastAsia="ru-RU"/>
        </w:rPr>
      </w:pPr>
      <w:r w:rsidRPr="00C453E1">
        <w:rPr>
          <w:rFonts w:ascii="Times New Roman" w:eastAsia="Times New Roman" w:hAnsi="Times New Roman" w:cs="Times New Roman"/>
          <w:b/>
          <w:color w:val="080808"/>
          <w:spacing w:val="-5"/>
          <w:sz w:val="24"/>
          <w:szCs w:val="24"/>
          <w:lang w:eastAsia="ru-RU"/>
        </w:rPr>
        <w:lastRenderedPageBreak/>
        <w:t>«Читающая мама</w:t>
      </w:r>
      <w:r w:rsidR="006D0C5D">
        <w:rPr>
          <w:rFonts w:ascii="Times New Roman" w:eastAsia="Times New Roman" w:hAnsi="Times New Roman" w:cs="Times New Roman"/>
          <w:b/>
          <w:color w:val="080808"/>
          <w:spacing w:val="-5"/>
          <w:sz w:val="24"/>
          <w:szCs w:val="24"/>
          <w:lang w:eastAsia="ru-RU"/>
        </w:rPr>
        <w:t>−</w:t>
      </w:r>
      <w:r w:rsidRPr="00C453E1">
        <w:rPr>
          <w:rFonts w:ascii="Times New Roman" w:eastAsia="Times New Roman" w:hAnsi="Times New Roman" w:cs="Times New Roman"/>
          <w:b/>
          <w:color w:val="080808"/>
          <w:spacing w:val="-5"/>
          <w:sz w:val="24"/>
          <w:szCs w:val="24"/>
          <w:lang w:eastAsia="ru-RU"/>
        </w:rPr>
        <w:t>Читающая школа</w:t>
      </w:r>
      <w:r w:rsidR="006D0C5D">
        <w:rPr>
          <w:rFonts w:ascii="Times New Roman" w:eastAsia="Times New Roman" w:hAnsi="Times New Roman" w:cs="Times New Roman"/>
          <w:b/>
          <w:color w:val="080808"/>
          <w:spacing w:val="-5"/>
          <w:sz w:val="24"/>
          <w:szCs w:val="24"/>
          <w:lang w:eastAsia="ru-RU"/>
        </w:rPr>
        <w:t>−</w:t>
      </w:r>
      <w:r w:rsidRPr="00C453E1">
        <w:rPr>
          <w:rFonts w:ascii="Times New Roman" w:eastAsia="Times New Roman" w:hAnsi="Times New Roman" w:cs="Times New Roman"/>
          <w:b/>
          <w:color w:val="080808"/>
          <w:spacing w:val="-5"/>
          <w:sz w:val="24"/>
          <w:szCs w:val="24"/>
          <w:lang w:eastAsia="ru-RU"/>
        </w:rPr>
        <w:t>Читающая страна»</w:t>
      </w:r>
    </w:p>
    <w:p w:rsidR="00C453E1" w:rsidRPr="002039C2" w:rsidRDefault="00C453E1" w:rsidP="00C45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</w:p>
    <w:p w:rsidR="002039C2" w:rsidRPr="00C453E1" w:rsidRDefault="003E10F5" w:rsidP="00C453E1">
      <w:pPr>
        <w:pStyle w:val="a4"/>
        <w:numPr>
          <w:ilvl w:val="0"/>
          <w:numId w:val="3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C453E1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Проведение литературных встреч и дискуссий</w:t>
      </w:r>
      <w:r w:rsidR="002039C2" w:rsidRPr="00C453E1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 с писателями и поэтами для обсуждения их произведений. </w:t>
      </w:r>
    </w:p>
    <w:p w:rsidR="002039C2" w:rsidRPr="00C453E1" w:rsidRDefault="003E10F5" w:rsidP="00C453E1">
      <w:pPr>
        <w:pStyle w:val="a4"/>
        <w:numPr>
          <w:ilvl w:val="0"/>
          <w:numId w:val="3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C453E1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Проведение лекций, семинаров</w:t>
      </w:r>
      <w:r w:rsidR="00CA5F8A" w:rsidRPr="00C453E1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, м</w:t>
      </w:r>
      <w:r w:rsidRPr="00C453E1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астер-классов</w:t>
      </w:r>
      <w:r w:rsidR="002039C2" w:rsidRPr="00C453E1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 по чтению и развитию навыков понимания текста. </w:t>
      </w:r>
    </w:p>
    <w:p w:rsidR="002039C2" w:rsidRPr="00C453E1" w:rsidRDefault="003E10F5" w:rsidP="00C453E1">
      <w:pPr>
        <w:pStyle w:val="a4"/>
        <w:numPr>
          <w:ilvl w:val="0"/>
          <w:numId w:val="3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C453E1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Проведение образовательных игр и конкурсов</w:t>
      </w:r>
      <w:r w:rsidR="002039C2" w:rsidRPr="00C453E1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, в которых родители смогут участвовать вместе со своими детьми. </w:t>
      </w:r>
    </w:p>
    <w:p w:rsidR="002039C2" w:rsidRPr="00C453E1" w:rsidRDefault="003E10F5" w:rsidP="00C453E1">
      <w:pPr>
        <w:pStyle w:val="a4"/>
        <w:numPr>
          <w:ilvl w:val="0"/>
          <w:numId w:val="3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C453E1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Организация встреч</w:t>
      </w:r>
      <w:r w:rsidR="002039C2" w:rsidRPr="00C453E1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 с психологами и педагогами для обсуждения вопросов воспитания и обучения детей. </w:t>
      </w:r>
    </w:p>
    <w:p w:rsidR="002039C2" w:rsidRPr="00C453E1" w:rsidRDefault="003E10F5" w:rsidP="00C453E1">
      <w:pPr>
        <w:pStyle w:val="a4"/>
        <w:numPr>
          <w:ilvl w:val="0"/>
          <w:numId w:val="3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C453E1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Организация концертов, </w:t>
      </w:r>
      <w:r w:rsidR="00C453E1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литературных балов, </w:t>
      </w:r>
      <w:r w:rsidRPr="00C453E1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театральных постановок и других культурных мероприятий, связанных</w:t>
      </w:r>
      <w:r w:rsidR="002039C2" w:rsidRPr="00C453E1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 </w:t>
      </w:r>
      <w:r w:rsidR="00C453E1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с чтением и литературой совместно с родителями</w:t>
      </w:r>
    </w:p>
    <w:p w:rsidR="002039C2" w:rsidRPr="00C453E1" w:rsidRDefault="003E10F5" w:rsidP="00C453E1">
      <w:pPr>
        <w:pStyle w:val="a4"/>
        <w:numPr>
          <w:ilvl w:val="0"/>
          <w:numId w:val="3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C453E1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Проведение презентаций и выставок книг, </w:t>
      </w:r>
      <w:r w:rsidR="002039C2" w:rsidRPr="00C453E1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литературных произведений для родителей и детей. </w:t>
      </w:r>
    </w:p>
    <w:p w:rsidR="002039C2" w:rsidRDefault="003E10F5" w:rsidP="00C453E1">
      <w:pPr>
        <w:pStyle w:val="a4"/>
        <w:numPr>
          <w:ilvl w:val="0"/>
          <w:numId w:val="3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C453E1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Проведение </w:t>
      </w:r>
      <w:r w:rsidR="00C453E1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педагогами в школе </w:t>
      </w:r>
      <w:r w:rsidRPr="00C453E1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обучающих курсов</w:t>
      </w:r>
      <w:r w:rsidR="002039C2" w:rsidRPr="00C453E1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 по чтению и развитию грамотности для родителей и детей.</w:t>
      </w:r>
    </w:p>
    <w:p w:rsidR="00C453E1" w:rsidRPr="00C453E1" w:rsidRDefault="00C453E1" w:rsidP="00C453E1">
      <w:pPr>
        <w:pStyle w:val="a4"/>
        <w:numPr>
          <w:ilvl w:val="0"/>
          <w:numId w:val="3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C453E1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Организация родительских собраний, на которых обсуждаются вопросы чтения и развития навыков чтения у детей. </w:t>
      </w:r>
    </w:p>
    <w:p w:rsidR="00C453E1" w:rsidRPr="00C453E1" w:rsidRDefault="00C453E1" w:rsidP="00C453E1">
      <w:pPr>
        <w:pStyle w:val="a4"/>
        <w:numPr>
          <w:ilvl w:val="0"/>
          <w:numId w:val="3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C453E1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Созд</w:t>
      </w:r>
      <w:r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ание родительских клубов </w:t>
      </w:r>
      <w:r w:rsidRPr="00C453E1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для об</w:t>
      </w:r>
      <w:r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щения родителей друг с другом, обменом</w:t>
      </w:r>
      <w:r w:rsidRPr="00C453E1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 опытом и знаниями о чтении, </w:t>
      </w:r>
      <w:r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обсуждением книг</w:t>
      </w:r>
      <w:r w:rsidRPr="00C453E1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, которые они читают со своими детьми.</w:t>
      </w:r>
    </w:p>
    <w:p w:rsidR="00C453E1" w:rsidRPr="00C453E1" w:rsidRDefault="00C453E1" w:rsidP="00C453E1">
      <w:pPr>
        <w:pStyle w:val="a4"/>
        <w:numPr>
          <w:ilvl w:val="0"/>
          <w:numId w:val="3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C453E1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Рассылка информационных материалов о чтении и развитии навыков чтения у детей: электронные письма или печатные материалы, содержащие информацию о новых книгах и авторах.</w:t>
      </w:r>
    </w:p>
    <w:p w:rsidR="00C453E1" w:rsidRPr="00C453E1" w:rsidRDefault="00C453E1" w:rsidP="00C453E1">
      <w:pPr>
        <w:pStyle w:val="a4"/>
        <w:numPr>
          <w:ilvl w:val="0"/>
          <w:numId w:val="3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C453E1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Организация конк</w:t>
      </w:r>
      <w:r w:rsidR="00B83BE4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урсов и программ для родителей: на</w:t>
      </w:r>
      <w:r w:rsidRPr="00C453E1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 лучшую рецензию книги или конкурс на лучшую иллюстрацию к книге, в которых родители могут участвовать вместе со своими детьми.</w:t>
      </w:r>
    </w:p>
    <w:p w:rsidR="00C453E1" w:rsidRPr="00C453E1" w:rsidRDefault="00C453E1" w:rsidP="00C453E1">
      <w:pPr>
        <w:pStyle w:val="a4"/>
        <w:numPr>
          <w:ilvl w:val="0"/>
          <w:numId w:val="3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Приглашение</w:t>
      </w:r>
      <w:r w:rsidRPr="00C453E1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 родителей на мероприятия</w:t>
      </w:r>
      <w:r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 в детскую библиотеку</w:t>
      </w:r>
      <w:r w:rsidRPr="00C453E1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, чтобы они могли познакомиться с новыми книгами и авторами.</w:t>
      </w:r>
    </w:p>
    <w:p w:rsidR="00C453E1" w:rsidRPr="00C453E1" w:rsidRDefault="00C453E1" w:rsidP="00C453E1">
      <w:pPr>
        <w:pStyle w:val="a4"/>
        <w:numPr>
          <w:ilvl w:val="0"/>
          <w:numId w:val="3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C453E1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Организация мероприятий по чтению в местном сообществе, например, литературных фестивалей или чтений вслух на открытом воздухе. </w:t>
      </w:r>
    </w:p>
    <w:p w:rsidR="00C453E1" w:rsidRPr="00C453E1" w:rsidRDefault="00C453E1" w:rsidP="00C453E1">
      <w:pPr>
        <w:pStyle w:val="a4"/>
        <w:numPr>
          <w:ilvl w:val="0"/>
          <w:numId w:val="3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C453E1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Создание библиотеки методической литературы по чтению для родителей.</w:t>
      </w:r>
    </w:p>
    <w:p w:rsidR="00C453E1" w:rsidRPr="00C453E1" w:rsidRDefault="00C453E1" w:rsidP="00C453E1">
      <w:pPr>
        <w:pStyle w:val="a4"/>
        <w:numPr>
          <w:ilvl w:val="0"/>
          <w:numId w:val="3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Проведение анкетирования</w:t>
      </w:r>
      <w:r w:rsidRPr="00C453E1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 «Семейное чтение»</w:t>
      </w:r>
    </w:p>
    <w:p w:rsidR="00C453E1" w:rsidRPr="00C453E1" w:rsidRDefault="00C453E1" w:rsidP="00C453E1">
      <w:pPr>
        <w:pStyle w:val="a4"/>
        <w:numPr>
          <w:ilvl w:val="0"/>
          <w:numId w:val="3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C453E1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Проведение видео-конкурса «Папа, мам, я – читающая семья»</w:t>
      </w:r>
    </w:p>
    <w:p w:rsidR="00C453E1" w:rsidRPr="00C453E1" w:rsidRDefault="00C453E1" w:rsidP="00C453E1">
      <w:pPr>
        <w:pStyle w:val="a4"/>
        <w:numPr>
          <w:ilvl w:val="0"/>
          <w:numId w:val="3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C453E1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Оформление книжного уголка для родителей и обучающихся.</w:t>
      </w:r>
    </w:p>
    <w:p w:rsidR="00C453E1" w:rsidRPr="00C453E1" w:rsidRDefault="00C453E1" w:rsidP="00C453E1">
      <w:pPr>
        <w:pStyle w:val="a4"/>
        <w:numPr>
          <w:ilvl w:val="0"/>
          <w:numId w:val="3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C453E1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Проведение литературного семейного праздника (книжная выставка, фотозона, сюрпризы, захватывающие истории, интерактивные игры, увле</w:t>
      </w:r>
      <w:r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кательные задания)</w:t>
      </w:r>
      <w:r w:rsidRPr="00C453E1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.</w:t>
      </w:r>
    </w:p>
    <w:p w:rsidR="00C453E1" w:rsidRPr="00C453E1" w:rsidRDefault="00C453E1" w:rsidP="00C453E1">
      <w:pPr>
        <w:pStyle w:val="a4"/>
        <w:numPr>
          <w:ilvl w:val="0"/>
          <w:numId w:val="3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C453E1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Поддержка чтения в домашних условиях: советы родителям о том, как создать дома атмосферу чтения, подбирать книги для детей и взрослых, помогать с выбором литературных произведений.</w:t>
      </w:r>
    </w:p>
    <w:p w:rsidR="00C453E1" w:rsidRPr="00C453E1" w:rsidRDefault="00C453E1" w:rsidP="00C453E1">
      <w:pPr>
        <w:pStyle w:val="a4"/>
        <w:numPr>
          <w:ilvl w:val="0"/>
          <w:numId w:val="3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C453E1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Организация семейных литературных квестов. Например, проведение квеста, в котором семьи должны найти ответы на вопросы о книгах и авторах.</w:t>
      </w:r>
    </w:p>
    <w:p w:rsidR="00C453E1" w:rsidRPr="00C453E1" w:rsidRDefault="00C453E1" w:rsidP="00C453E1">
      <w:pPr>
        <w:pStyle w:val="a4"/>
        <w:numPr>
          <w:ilvl w:val="0"/>
          <w:numId w:val="3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C453E1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Организация семейных книжных выставок. Например, проведение выставки книг, которые были прочитаны всей семьей или проведение выставки книг, которые были написаны членами семьи.</w:t>
      </w:r>
    </w:p>
    <w:p w:rsidR="00C453E1" w:rsidRPr="00C453E1" w:rsidRDefault="00C453E1" w:rsidP="00C453E1">
      <w:pPr>
        <w:pStyle w:val="a4"/>
        <w:numPr>
          <w:ilvl w:val="0"/>
          <w:numId w:val="3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C453E1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Организация семейных литературных фестивалей. </w:t>
      </w:r>
    </w:p>
    <w:p w:rsidR="00C453E1" w:rsidRPr="00C453E1" w:rsidRDefault="00C453E1" w:rsidP="00C453E1">
      <w:pPr>
        <w:pStyle w:val="a4"/>
        <w:numPr>
          <w:ilvl w:val="0"/>
          <w:numId w:val="3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C453E1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Организация семейных виртуальных литературных путешествий. Например, проведение путешествия по местам, связанным с книгами и авторами.</w:t>
      </w:r>
    </w:p>
    <w:p w:rsidR="00C453E1" w:rsidRPr="00C453E1" w:rsidRDefault="00C453E1" w:rsidP="00C453E1">
      <w:pPr>
        <w:pStyle w:val="a4"/>
        <w:numPr>
          <w:ilvl w:val="0"/>
          <w:numId w:val="3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C453E1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lastRenderedPageBreak/>
        <w:t>Организация семейных литературных марафонов. Например, проведение марафона, в котором семьи должны прочитать определенное количество книг за определенный период времени.</w:t>
      </w:r>
    </w:p>
    <w:p w:rsidR="00C453E1" w:rsidRDefault="00C453E1" w:rsidP="00C453E1">
      <w:pPr>
        <w:pStyle w:val="a4"/>
        <w:numPr>
          <w:ilvl w:val="0"/>
          <w:numId w:val="3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C453E1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Проведение «Дня открытых дверей в библиотеке/ИБЦ»: увлекательное путешествие по многогранному миру детской литературы, семейного чтения, знакомство с фондом школьной библиотеки/ИБЦ, творчеством школьного музея, театра, участие в Акции «Подари школе книгу».</w:t>
      </w:r>
    </w:p>
    <w:p w:rsidR="0049092D" w:rsidRDefault="0049092D" w:rsidP="0049092D">
      <w:pPr>
        <w:pStyle w:val="a4"/>
        <w:numPr>
          <w:ilvl w:val="0"/>
          <w:numId w:val="3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49092D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Создание книжного уголка в школе с книгами для чтения дома, обменом книгами между участниками проекта, рекомендациями по выбору литературы.</w:t>
      </w:r>
    </w:p>
    <w:p w:rsidR="008E2360" w:rsidRDefault="008E2360" w:rsidP="008E2360">
      <w:pPr>
        <w:pStyle w:val="a4"/>
        <w:numPr>
          <w:ilvl w:val="0"/>
          <w:numId w:val="3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8E2360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Организация онлайн-курсов и вебинаров для родителей, на которых предлагаются советы по формированию читательских навыков у детей, рекомендации по выбору литературы и методы чтения с малышами.</w:t>
      </w:r>
    </w:p>
    <w:p w:rsidR="008E2360" w:rsidRDefault="008E2360" w:rsidP="008E2360">
      <w:pPr>
        <w:pStyle w:val="a4"/>
        <w:numPr>
          <w:ilvl w:val="0"/>
          <w:numId w:val="3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Ч</w:t>
      </w:r>
      <w:r w:rsidRPr="008E2360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тение в с</w:t>
      </w:r>
      <w:r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емейном кругу: п</w:t>
      </w:r>
      <w:r w:rsidRPr="008E2360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роведение мероприятий, во время которых семьи могут проводить время вместе с книгой </w:t>
      </w:r>
      <w:r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−</w:t>
      </w:r>
      <w:r w:rsidRPr="008E2360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 к примеру, пикники с чтением, семейные чтения перед сном или обмен книгами между семьями.</w:t>
      </w:r>
    </w:p>
    <w:p w:rsidR="008E2360" w:rsidRPr="00C453E1" w:rsidRDefault="008E2360" w:rsidP="008E2360">
      <w:pPr>
        <w:pStyle w:val="a4"/>
        <w:numPr>
          <w:ilvl w:val="0"/>
          <w:numId w:val="3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8E2360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Создание семейных </w:t>
      </w:r>
      <w:r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чтений и творческих проектов. </w:t>
      </w:r>
      <w:r w:rsidRPr="008E2360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Предложение родителям и детям вместе прочитать определенную книгу и затем вместе создать проект, связанный с ее сюжетом - коллаж, театрализованное представление, видеоролик и т.д.</w:t>
      </w:r>
    </w:p>
    <w:p w:rsidR="002039C2" w:rsidRDefault="002039C2" w:rsidP="00203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</w:p>
    <w:p w:rsidR="000A28D3" w:rsidRPr="002039C2" w:rsidRDefault="000A28D3" w:rsidP="000A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2039C2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ab/>
        <w:t>Это только некоторые из возможных форм работы по пр</w:t>
      </w:r>
      <w:r w:rsidR="00CA5F8A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ивлечению к чтению в библиотеке/ИБЦ. Можно</w:t>
      </w:r>
      <w:r w:rsidRPr="002039C2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 xml:space="preserve"> использовать различные комбинации этих форм, чтобы привлечь читателей и сделать чтение более интересным и доступным для всех.</w:t>
      </w:r>
    </w:p>
    <w:p w:rsidR="000A28D3" w:rsidRPr="002039C2" w:rsidRDefault="000A28D3" w:rsidP="000A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</w:pPr>
    </w:p>
    <w:p w:rsidR="00ED6F01" w:rsidRDefault="00ED6F01" w:rsidP="00385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80808"/>
          <w:spacing w:val="-5"/>
          <w:sz w:val="24"/>
          <w:szCs w:val="24"/>
          <w:bdr w:val="none" w:sz="0" w:space="0" w:color="auto" w:frame="1"/>
          <w:lang w:eastAsia="ru-RU"/>
        </w:rPr>
      </w:pPr>
      <w:r w:rsidRPr="00ED6F01">
        <w:rPr>
          <w:rFonts w:ascii="Times New Roman" w:eastAsia="Times New Roman" w:hAnsi="Times New Roman" w:cs="Times New Roman"/>
          <w:b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Открытие «Комнаты читающей мамы»</w:t>
      </w:r>
    </w:p>
    <w:p w:rsidR="00EF2E89" w:rsidRDefault="00EF2E89" w:rsidP="00385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80808"/>
          <w:spacing w:val="-5"/>
          <w:sz w:val="24"/>
          <w:szCs w:val="24"/>
          <w:bdr w:val="none" w:sz="0" w:space="0" w:color="auto" w:frame="1"/>
          <w:lang w:eastAsia="ru-RU"/>
        </w:rPr>
      </w:pPr>
    </w:p>
    <w:p w:rsidR="00EF2E89" w:rsidRDefault="00EF2E89" w:rsidP="00E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ab/>
        <w:t>Определение целей и задач:</w:t>
      </w:r>
    </w:p>
    <w:p w:rsidR="00EF2E89" w:rsidRDefault="00EF2E89" w:rsidP="00EF2E89">
      <w:pPr>
        <w:pStyle w:val="a4"/>
        <w:numPr>
          <w:ilvl w:val="0"/>
          <w:numId w:val="4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с</w:t>
      </w:r>
      <w:r w:rsidRPr="00EF2E89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оздание уютного и комфортного пространства для чт</w:t>
      </w:r>
      <w:r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ения и общения мам с детьми;</w:t>
      </w:r>
    </w:p>
    <w:p w:rsidR="00EF2E89" w:rsidRDefault="00EF2E89" w:rsidP="00EF2E89">
      <w:pPr>
        <w:pStyle w:val="a4"/>
        <w:numPr>
          <w:ilvl w:val="0"/>
          <w:numId w:val="4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п</w:t>
      </w:r>
      <w:r w:rsidRPr="00EF2E89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опуляризация чтения и литературы</w:t>
      </w:r>
      <w:r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 xml:space="preserve"> среди родителей и учащихся;</w:t>
      </w:r>
    </w:p>
    <w:p w:rsidR="00EF2E89" w:rsidRPr="00EF2E89" w:rsidRDefault="00EF2E89" w:rsidP="00EF2E89">
      <w:pPr>
        <w:pStyle w:val="a4"/>
        <w:numPr>
          <w:ilvl w:val="0"/>
          <w:numId w:val="4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п</w:t>
      </w:r>
      <w:r w:rsidRPr="00EF2E89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овышение грамотности и развитие культуры чтения в школьном сообществе.</w:t>
      </w:r>
    </w:p>
    <w:p w:rsidR="00ED6F01" w:rsidRPr="00ED6F01" w:rsidRDefault="00ED6F01" w:rsidP="00ED6F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80808"/>
          <w:spacing w:val="-5"/>
          <w:sz w:val="24"/>
          <w:szCs w:val="24"/>
          <w:bdr w:val="none" w:sz="0" w:space="0" w:color="auto" w:frame="1"/>
          <w:lang w:eastAsia="ru-RU"/>
        </w:rPr>
      </w:pPr>
    </w:p>
    <w:p w:rsidR="00EF2E89" w:rsidRPr="0029778F" w:rsidRDefault="00EF2E89" w:rsidP="0029778F">
      <w:pPr>
        <w:pStyle w:val="a4"/>
        <w:numPr>
          <w:ilvl w:val="0"/>
          <w:numId w:val="3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29778F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Найти подходящее помещение в школьном здании или в библиотеке. Обеспечить помещение мебелью для чтения (кресла, столы, книжные полки) и элементами декора (картин</w:t>
      </w:r>
      <w:r w:rsidR="00507FFE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ы</w:t>
      </w:r>
      <w:r w:rsidRPr="0029778F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, цвет</w:t>
      </w:r>
      <w:r w:rsidR="00507FFE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ы</w:t>
      </w:r>
      <w:r w:rsidRPr="0029778F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).</w:t>
      </w:r>
    </w:p>
    <w:p w:rsidR="00EF2E89" w:rsidRDefault="00EF2E89" w:rsidP="00EF2E89">
      <w:pPr>
        <w:pStyle w:val="a4"/>
        <w:numPr>
          <w:ilvl w:val="0"/>
          <w:numId w:val="3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EF2E89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Обеспечить комнату основными удобствами: освещение, отопление или кондиционирование, мягкие ковры или коврики, игрушки и иг</w:t>
      </w:r>
      <w:r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ровое оборудование для детей. </w:t>
      </w:r>
      <w:r w:rsidRPr="00EF2E89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Разместить информационные плакаты и рекламные материалы </w:t>
      </w:r>
      <w:r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о чтении</w:t>
      </w:r>
      <w:r w:rsidR="00507FFE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.</w:t>
      </w:r>
    </w:p>
    <w:p w:rsidR="00EF2E89" w:rsidRPr="0029778F" w:rsidRDefault="0029778F" w:rsidP="00E44AD0">
      <w:pPr>
        <w:pStyle w:val="a4"/>
        <w:numPr>
          <w:ilvl w:val="0"/>
          <w:numId w:val="3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29778F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Привлечь</w:t>
      </w:r>
      <w:r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 волонтеров и родителей. О</w:t>
      </w:r>
      <w:r w:rsidR="00EF2E89" w:rsidRPr="0029778F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бъявить о</w:t>
      </w:r>
      <w:r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 возможности участия в проекте «Комнаты читающей мамы»</w:t>
      </w:r>
      <w:r w:rsidR="00EF2E89" w:rsidRPr="0029778F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 среди родителей и учителей.</w:t>
      </w:r>
    </w:p>
    <w:p w:rsidR="00EF2E89" w:rsidRPr="0029778F" w:rsidRDefault="00EF2E89" w:rsidP="006702DA">
      <w:pPr>
        <w:pStyle w:val="a4"/>
        <w:numPr>
          <w:ilvl w:val="0"/>
          <w:numId w:val="3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29778F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Провести собрание для заинтересованных лиц, обсудить их обязанности в работе </w:t>
      </w:r>
      <w:r w:rsidR="00507FFE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команды по функционированию </w:t>
      </w:r>
      <w:r w:rsidR="0029778F" w:rsidRPr="0029778F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«Комнаты читающей мамы».</w:t>
      </w:r>
    </w:p>
    <w:p w:rsidR="0029778F" w:rsidRPr="0029778F" w:rsidRDefault="0029778F" w:rsidP="00507FFE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29778F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Создать расписание</w:t>
      </w:r>
      <w:r w:rsidR="00507FFE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 </w:t>
      </w:r>
      <w:r w:rsidR="00507FFE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sym w:font="Symbol" w:char="F02D"/>
      </w:r>
      <w:r w:rsidR="00507FFE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 </w:t>
      </w:r>
      <w:r w:rsidRPr="0029778F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определить время, когда «Комната читающей мамы» будет доступна для всех желающих почитать книги или принять участие в мероприятиях.</w:t>
      </w:r>
    </w:p>
    <w:p w:rsidR="0033433C" w:rsidRPr="0033433C" w:rsidRDefault="0033433C" w:rsidP="00507FFE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33433C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Организовать мероприятия, включить в расписание чтение книг, дискуссии, литературные </w:t>
      </w:r>
      <w:r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встречи и </w:t>
      </w:r>
      <w:r w:rsidRPr="0033433C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игры, </w:t>
      </w:r>
      <w:r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мастер-классы, </w:t>
      </w:r>
      <w:r w:rsidRPr="0033433C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конкурсы и другие занимательные мероприятия для посетителей «Комнаты читающей мамы».</w:t>
      </w:r>
    </w:p>
    <w:p w:rsidR="0029778F" w:rsidRPr="0029778F" w:rsidRDefault="0029778F" w:rsidP="0029778F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29778F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Провести рекламную кампанию − объявить о открытии «Комнаты читающей мамы» среди учащихся, родителе</w:t>
      </w:r>
      <w:r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й и других заинтересованных лиц </w:t>
      </w:r>
      <w:r w:rsidRPr="0029778F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на сайте школы и в социальных сетях.</w:t>
      </w:r>
    </w:p>
    <w:p w:rsidR="00EF2E89" w:rsidRPr="00EF2E89" w:rsidRDefault="00EF2E89" w:rsidP="00EF2E89">
      <w:pPr>
        <w:pStyle w:val="a4"/>
        <w:numPr>
          <w:ilvl w:val="0"/>
          <w:numId w:val="3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EF2E89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lastRenderedPageBreak/>
        <w:t>Разослать информационные объявления родителям через родительские собрания и электронные рассылки.</w:t>
      </w:r>
    </w:p>
    <w:p w:rsidR="00EF2E89" w:rsidRPr="0029778F" w:rsidRDefault="00EF2E89" w:rsidP="00CF1A20">
      <w:pPr>
        <w:pStyle w:val="a4"/>
        <w:numPr>
          <w:ilvl w:val="0"/>
          <w:numId w:val="3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29778F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Проведение открытия:</w:t>
      </w:r>
      <w:r w:rsidR="0029778F" w:rsidRPr="0029778F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 о</w:t>
      </w:r>
      <w:r w:rsidRPr="0029778F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рганизовать торжественное открытие Комнаты читающей мамы с приветственными словами руководства, литературным мероприятием и угощениями.</w:t>
      </w:r>
      <w:r w:rsidR="0029778F" w:rsidRPr="0029778F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 </w:t>
      </w:r>
      <w:r w:rsidRPr="0029778F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Презентовать услуги и возможности </w:t>
      </w:r>
      <w:r w:rsidR="0029778F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«</w:t>
      </w:r>
      <w:r w:rsidRPr="0029778F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Комнаты</w:t>
      </w:r>
      <w:r w:rsidR="0029778F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 читающей мамы»</w:t>
      </w:r>
      <w:r w:rsidRPr="0029778F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 для посетителей.</w:t>
      </w:r>
    </w:p>
    <w:p w:rsidR="00EF2E89" w:rsidRPr="0029778F" w:rsidRDefault="00EF2E89" w:rsidP="00471EB9">
      <w:pPr>
        <w:pStyle w:val="a4"/>
        <w:numPr>
          <w:ilvl w:val="0"/>
          <w:numId w:val="3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29778F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Поддержание работы:</w:t>
      </w:r>
      <w:r w:rsidR="0029778F" w:rsidRPr="0029778F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 </w:t>
      </w:r>
      <w:r w:rsidR="0029778F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п</w:t>
      </w:r>
      <w:r w:rsidRPr="0029778F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роводить еженедельные мероприятия, следить за уютом и п</w:t>
      </w:r>
      <w:r w:rsidR="0029778F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орядком</w:t>
      </w:r>
      <w:r w:rsidRPr="0029778F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, обновлять книги и игрушки, слушать отзывы посетителей и вносить коррективы в работу.</w:t>
      </w:r>
    </w:p>
    <w:p w:rsidR="00EF2E89" w:rsidRPr="0029778F" w:rsidRDefault="00EF2E89" w:rsidP="00760B75">
      <w:pPr>
        <w:pStyle w:val="a4"/>
        <w:numPr>
          <w:ilvl w:val="0"/>
          <w:numId w:val="3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29778F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Поддерживать регулярный контакт с волонтерами, родителями и детьми, собирать обратную связь и анализировать эффективность проекта.</w:t>
      </w:r>
    </w:p>
    <w:p w:rsidR="00EF2E89" w:rsidRDefault="00EF2E89" w:rsidP="003C4B19">
      <w:pPr>
        <w:pStyle w:val="a4"/>
        <w:numPr>
          <w:ilvl w:val="0"/>
          <w:numId w:val="3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29778F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Оценка и анализ:</w:t>
      </w:r>
      <w:r w:rsidR="0029778F" w:rsidRPr="0029778F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 п</w:t>
      </w:r>
      <w:r w:rsidRPr="0029778F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роводить оценку работы "Комнаты читающей мамы" с помощью опросов посетителей, статистики посещаемости, отзывов и рекомендаций.</w:t>
      </w:r>
      <w:r w:rsidR="0029778F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 xml:space="preserve"> </w:t>
      </w:r>
      <w:r w:rsidR="0029778F" w:rsidRPr="0029778F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Ан</w:t>
      </w:r>
      <w:r w:rsidRPr="0029778F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  <w:t>ализировать результаты и планировать дальнейшую работу для улучшения и развития проекта.</w:t>
      </w:r>
    </w:p>
    <w:p w:rsidR="0029778F" w:rsidRDefault="0029778F" w:rsidP="0029778F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</w:p>
    <w:p w:rsidR="0029778F" w:rsidRPr="00507FFE" w:rsidRDefault="0029778F" w:rsidP="0029778F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80808"/>
          <w:spacing w:val="-5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b/>
          <w:i/>
          <w:color w:val="080808"/>
          <w:spacing w:val="-5"/>
          <w:sz w:val="24"/>
          <w:szCs w:val="24"/>
          <w:lang w:eastAsia="ru-RU"/>
        </w:rPr>
        <w:t>Для открытия в школе «Комнаты читающей мамы» можно использовать следующие ресурсы:</w:t>
      </w:r>
    </w:p>
    <w:p w:rsidR="000A28D3" w:rsidRPr="00507FFE" w:rsidRDefault="002D57AA" w:rsidP="00507FFE">
      <w:pPr>
        <w:pStyle w:val="a4"/>
        <w:numPr>
          <w:ilvl w:val="0"/>
          <w:numId w:val="4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Книжные магазин</w:t>
      </w:r>
      <w:r w:rsidR="0029778F" w:rsidRPr="00507FFE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 xml:space="preserve">ы: </w:t>
      </w:r>
      <w:r w:rsidR="000A28D3" w:rsidRPr="00507FFE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обратиться к местным книжным магазинам и попро</w:t>
      </w:r>
      <w:r w:rsidRPr="00507FFE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сить их предоставить книги для «Комнаты читающей мамы»</w:t>
      </w:r>
      <w:r w:rsidR="000A28D3" w:rsidRPr="00507FFE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. Книжные магазины могут предоставить книги п</w:t>
      </w:r>
      <w:r w:rsidR="0029778F" w:rsidRPr="00507FFE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о специальной цене или бесплатно</w:t>
      </w:r>
      <w:r w:rsidR="000A28D3" w:rsidRPr="00507FFE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.</w:t>
      </w:r>
    </w:p>
    <w:p w:rsidR="000A28D3" w:rsidRPr="00507FFE" w:rsidRDefault="0029778F" w:rsidP="00507FFE">
      <w:pPr>
        <w:pStyle w:val="a4"/>
        <w:numPr>
          <w:ilvl w:val="0"/>
          <w:numId w:val="4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 xml:space="preserve">Родители: </w:t>
      </w:r>
      <w:r w:rsidR="000A28D3" w:rsidRPr="00507FFE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обратиться к родителям учеников и попро</w:t>
      </w:r>
      <w:r w:rsidR="002D57AA" w:rsidRPr="00507FFE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сить их пожертвовать книги для «</w:t>
      </w:r>
      <w:r w:rsidR="000A28D3" w:rsidRPr="00507FFE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К</w:t>
      </w:r>
      <w:r w:rsidR="002D57AA" w:rsidRPr="00507FFE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омнаты читающей мамы»</w:t>
      </w:r>
      <w:r w:rsidR="000A28D3" w:rsidRPr="00507FFE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.</w:t>
      </w:r>
    </w:p>
    <w:p w:rsidR="000A28D3" w:rsidRPr="00507FFE" w:rsidRDefault="002D57AA" w:rsidP="00507FFE">
      <w:pPr>
        <w:pStyle w:val="a4"/>
        <w:numPr>
          <w:ilvl w:val="0"/>
          <w:numId w:val="4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Фонды и гранты: м</w:t>
      </w:r>
      <w:r w:rsidR="000A28D3" w:rsidRPr="00507FFE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ожно обратиться к местным фондам и грантам, которые поддерживают образование и чтение. Они могут предоставить фина</w:t>
      </w:r>
      <w:r w:rsidRPr="00507FFE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нсовую поддержку для создания «Комнаты читающей мамы»</w:t>
      </w:r>
      <w:r w:rsidR="000A28D3" w:rsidRPr="00507FFE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.</w:t>
      </w:r>
    </w:p>
    <w:p w:rsidR="000A28D3" w:rsidRPr="00507FFE" w:rsidRDefault="0029778F" w:rsidP="00507FFE">
      <w:pPr>
        <w:pStyle w:val="a4"/>
        <w:numPr>
          <w:ilvl w:val="0"/>
          <w:numId w:val="4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 xml:space="preserve">Бюджет школы: </w:t>
      </w:r>
      <w:r w:rsidR="000A28D3" w:rsidRPr="00507FFE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обратиться к администрации школы и попросить</w:t>
      </w:r>
      <w:r w:rsidR="002D57AA" w:rsidRPr="00507FFE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 xml:space="preserve"> выделить средства на создание «Комнаты читающей мамы»</w:t>
      </w:r>
      <w:r w:rsidR="000A28D3" w:rsidRPr="00507FFE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.</w:t>
      </w:r>
    </w:p>
    <w:p w:rsidR="000A28D3" w:rsidRPr="00507FFE" w:rsidRDefault="000A28D3" w:rsidP="00507FFE">
      <w:pPr>
        <w:pStyle w:val="a4"/>
        <w:numPr>
          <w:ilvl w:val="0"/>
          <w:numId w:val="4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Партне</w:t>
      </w:r>
      <w:r w:rsidR="0029778F" w:rsidRPr="00507FFE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 xml:space="preserve">рство с другими организациями: </w:t>
      </w:r>
      <w:r w:rsidRPr="00507FFE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 xml:space="preserve">обратиться к другим организациям, которые поддерживают чтение и образование, и </w:t>
      </w:r>
      <w:r w:rsidR="002D57AA" w:rsidRPr="00507FFE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попросить их помочь в создании «Комнаты читающей мамы»</w:t>
      </w:r>
      <w:r w:rsidRPr="00507FFE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.</w:t>
      </w:r>
    </w:p>
    <w:p w:rsidR="000A28D3" w:rsidRPr="00507FFE" w:rsidRDefault="0029778F" w:rsidP="00507FFE">
      <w:pPr>
        <w:pStyle w:val="a4"/>
        <w:numPr>
          <w:ilvl w:val="0"/>
          <w:numId w:val="4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 xml:space="preserve">Социальные сети: </w:t>
      </w:r>
      <w:r w:rsidR="000A28D3" w:rsidRPr="00507FFE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использовать социальные с</w:t>
      </w:r>
      <w:r w:rsidR="002D57AA" w:rsidRPr="00507FFE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ети для привлечения внимания к «Комнате читающей мамы»</w:t>
      </w:r>
      <w:r w:rsidR="000A28D3" w:rsidRPr="00507FFE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 xml:space="preserve"> и для поиска ресурсов.</w:t>
      </w:r>
    </w:p>
    <w:p w:rsidR="000A28D3" w:rsidRPr="00507FFE" w:rsidRDefault="0029778F" w:rsidP="00507FFE">
      <w:pPr>
        <w:pStyle w:val="a4"/>
        <w:numPr>
          <w:ilvl w:val="0"/>
          <w:numId w:val="4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 xml:space="preserve">Волонтеры: </w:t>
      </w:r>
      <w:r w:rsidR="0051557F" w:rsidRPr="00507FFE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пригласить мам и других добровольцев, которые могут помочь в организации и ведении мероприятий в «Комнате читающей мамы».</w:t>
      </w:r>
    </w:p>
    <w:p w:rsidR="000A28D3" w:rsidRPr="002039C2" w:rsidRDefault="000A28D3" w:rsidP="000A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  <w:bdr w:val="none" w:sz="0" w:space="0" w:color="auto" w:frame="1"/>
          <w:lang w:eastAsia="ru-RU"/>
        </w:rPr>
      </w:pPr>
    </w:p>
    <w:p w:rsidR="000A28D3" w:rsidRPr="003E10F5" w:rsidRDefault="000A28D3" w:rsidP="00D3255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0F5">
        <w:rPr>
          <w:rFonts w:ascii="Times New Roman" w:hAnsi="Times New Roman" w:cs="Times New Roman"/>
          <w:b/>
          <w:sz w:val="24"/>
          <w:szCs w:val="24"/>
        </w:rPr>
        <w:t>Для разработки программы взаимодействия школьной библиотеки с социальными партнерами и муниципальными библиотеками</w:t>
      </w:r>
      <w:r w:rsidR="003856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10F5">
        <w:rPr>
          <w:rFonts w:ascii="Times New Roman" w:hAnsi="Times New Roman" w:cs="Times New Roman"/>
          <w:b/>
          <w:sz w:val="24"/>
          <w:szCs w:val="24"/>
        </w:rPr>
        <w:t xml:space="preserve">по привлечению обучающихся к чтению можно </w:t>
      </w:r>
      <w:r w:rsidR="003E10F5" w:rsidRPr="003E10F5">
        <w:rPr>
          <w:rFonts w:ascii="Times New Roman" w:hAnsi="Times New Roman" w:cs="Times New Roman"/>
          <w:b/>
          <w:sz w:val="24"/>
          <w:szCs w:val="24"/>
        </w:rPr>
        <w:t>предпринять</w:t>
      </w:r>
      <w:r w:rsidRPr="003E10F5">
        <w:rPr>
          <w:rFonts w:ascii="Times New Roman" w:hAnsi="Times New Roman" w:cs="Times New Roman"/>
          <w:b/>
          <w:sz w:val="24"/>
          <w:szCs w:val="24"/>
        </w:rPr>
        <w:t xml:space="preserve"> следующие шаги:</w:t>
      </w:r>
    </w:p>
    <w:p w:rsidR="00D32555" w:rsidRPr="00D32555" w:rsidRDefault="00D32555" w:rsidP="00D325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28D3" w:rsidRPr="00D32555" w:rsidRDefault="000A28D3" w:rsidP="00D3255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555">
        <w:rPr>
          <w:rFonts w:ascii="Times New Roman" w:hAnsi="Times New Roman" w:cs="Times New Roman"/>
          <w:sz w:val="24"/>
          <w:szCs w:val="24"/>
        </w:rPr>
        <w:t>Определить цели и задачи программы. Например, целью может быть привлечение обучающихся к чтению, а задачами - организация мероприятий, проведение конкурсов, создание клубов чтения и т.д.</w:t>
      </w:r>
    </w:p>
    <w:p w:rsidR="000A28D3" w:rsidRPr="00D32555" w:rsidRDefault="000A28D3" w:rsidP="00D3255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555">
        <w:rPr>
          <w:rFonts w:ascii="Times New Roman" w:hAnsi="Times New Roman" w:cs="Times New Roman"/>
          <w:sz w:val="24"/>
          <w:szCs w:val="24"/>
        </w:rPr>
        <w:t>Определить потенциальных социальных партнеров и муниципальные библиотеки, которые могут быть заинтересованы в сотрудничестве.</w:t>
      </w:r>
    </w:p>
    <w:p w:rsidR="000A28D3" w:rsidRPr="00D32555" w:rsidRDefault="000A28D3" w:rsidP="00D3255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555">
        <w:rPr>
          <w:rFonts w:ascii="Times New Roman" w:hAnsi="Times New Roman" w:cs="Times New Roman"/>
          <w:sz w:val="24"/>
          <w:szCs w:val="24"/>
        </w:rPr>
        <w:t>Связаться с выбранными партнерами и библиотеками, чтобы обсудить возможные формы сотрудничества.</w:t>
      </w:r>
    </w:p>
    <w:p w:rsidR="000A28D3" w:rsidRPr="00D32555" w:rsidRDefault="000A28D3" w:rsidP="00D3255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555">
        <w:rPr>
          <w:rFonts w:ascii="Times New Roman" w:hAnsi="Times New Roman" w:cs="Times New Roman"/>
          <w:sz w:val="24"/>
          <w:szCs w:val="24"/>
        </w:rPr>
        <w:t>Разработать план мероприятий, который будет включать в себя проведение совместных мероприятий, организацию конкурсов, создание клубов чтения и т.д.</w:t>
      </w:r>
    </w:p>
    <w:p w:rsidR="000A28D3" w:rsidRPr="00D32555" w:rsidRDefault="000A28D3" w:rsidP="00D3255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555">
        <w:rPr>
          <w:rFonts w:ascii="Times New Roman" w:hAnsi="Times New Roman" w:cs="Times New Roman"/>
          <w:sz w:val="24"/>
          <w:szCs w:val="24"/>
        </w:rPr>
        <w:t>Организовать проведение мероприятий, конкурсов и создание клубов чтения.</w:t>
      </w:r>
    </w:p>
    <w:p w:rsidR="000A28D3" w:rsidRPr="00D32555" w:rsidRDefault="000A28D3" w:rsidP="00D3255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555">
        <w:rPr>
          <w:rFonts w:ascii="Times New Roman" w:hAnsi="Times New Roman" w:cs="Times New Roman"/>
          <w:sz w:val="24"/>
          <w:szCs w:val="24"/>
        </w:rPr>
        <w:lastRenderedPageBreak/>
        <w:t>Провести анализ эффективности программы и внести необходимые корректировки.</w:t>
      </w:r>
    </w:p>
    <w:p w:rsidR="000A28D3" w:rsidRPr="00D32555" w:rsidRDefault="000A28D3" w:rsidP="00D3255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555">
        <w:rPr>
          <w:rFonts w:ascii="Times New Roman" w:hAnsi="Times New Roman" w:cs="Times New Roman"/>
          <w:sz w:val="24"/>
          <w:szCs w:val="24"/>
        </w:rPr>
        <w:t>Продолжать сотрудничество с социальными партнерами и муниципальными библиотеками для поддержания интереса обучающихся к чтению.</w:t>
      </w:r>
    </w:p>
    <w:p w:rsidR="000A28D3" w:rsidRPr="00D32555" w:rsidRDefault="000A28D3" w:rsidP="00D325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56DD" w:rsidRDefault="000A28D3" w:rsidP="003856DD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62614650"/>
      <w:r w:rsidRPr="003E10F5">
        <w:rPr>
          <w:rFonts w:ascii="Times New Roman" w:hAnsi="Times New Roman" w:cs="Times New Roman"/>
          <w:b/>
          <w:sz w:val="24"/>
          <w:szCs w:val="24"/>
        </w:rPr>
        <w:t xml:space="preserve">Формы сотрудничества школьной и муниципальной библиотек </w:t>
      </w:r>
    </w:p>
    <w:p w:rsidR="000A28D3" w:rsidRDefault="003856DD" w:rsidP="003856DD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привлечению к чтению могут включать в себя</w:t>
      </w:r>
    </w:p>
    <w:p w:rsidR="003856DD" w:rsidRPr="003E10F5" w:rsidRDefault="003856DD" w:rsidP="003856DD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"/>
    <w:p w:rsidR="006D0C5D" w:rsidRDefault="006D0C5D" w:rsidP="006D0C5D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C5D">
        <w:rPr>
          <w:rFonts w:ascii="Times New Roman" w:hAnsi="Times New Roman" w:cs="Times New Roman"/>
          <w:sz w:val="24"/>
          <w:szCs w:val="24"/>
        </w:rPr>
        <w:t>Проведение совместных мероприятий, например, литературных встреч, книжных выставок, кружков по чтению и др.</w:t>
      </w:r>
    </w:p>
    <w:p w:rsidR="006D0C5D" w:rsidRDefault="006D0C5D" w:rsidP="006D0C5D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C5D">
        <w:rPr>
          <w:rFonts w:ascii="Times New Roman" w:hAnsi="Times New Roman" w:cs="Times New Roman"/>
          <w:sz w:val="24"/>
          <w:szCs w:val="24"/>
        </w:rPr>
        <w:t>Обмен книгами между школьной и муниципальной библиотекой для расширения ассортимента и предложения читателям разнообразной литературы.</w:t>
      </w:r>
    </w:p>
    <w:p w:rsidR="000A28D3" w:rsidRPr="00D32555" w:rsidRDefault="000A28D3" w:rsidP="006D0C5D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555">
        <w:rPr>
          <w:rFonts w:ascii="Times New Roman" w:hAnsi="Times New Roman" w:cs="Times New Roman"/>
          <w:sz w:val="24"/>
          <w:szCs w:val="24"/>
        </w:rPr>
        <w:t>Организация совместн</w:t>
      </w:r>
      <w:r w:rsidR="003856DD">
        <w:rPr>
          <w:rFonts w:ascii="Times New Roman" w:hAnsi="Times New Roman" w:cs="Times New Roman"/>
          <w:sz w:val="24"/>
          <w:szCs w:val="24"/>
        </w:rPr>
        <w:t xml:space="preserve">ых конкурсов − </w:t>
      </w:r>
      <w:r w:rsidRPr="00D32555">
        <w:rPr>
          <w:rFonts w:ascii="Times New Roman" w:hAnsi="Times New Roman" w:cs="Times New Roman"/>
          <w:sz w:val="24"/>
          <w:szCs w:val="24"/>
        </w:rPr>
        <w:t>на лучшую рецензию книги или конкурс на лучшую иллюстрацию к книге.</w:t>
      </w:r>
    </w:p>
    <w:p w:rsidR="000A28D3" w:rsidRPr="00D32555" w:rsidRDefault="000A28D3" w:rsidP="00D32555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555">
        <w:rPr>
          <w:rFonts w:ascii="Times New Roman" w:hAnsi="Times New Roman" w:cs="Times New Roman"/>
          <w:sz w:val="24"/>
          <w:szCs w:val="24"/>
        </w:rPr>
        <w:t>Создание совместных клубов чтения, где обучающиеся могут обсуждать книги и делиться своими впечатлениями.</w:t>
      </w:r>
    </w:p>
    <w:p w:rsidR="000A28D3" w:rsidRPr="00D32555" w:rsidRDefault="006D0C5D" w:rsidP="006D0C5D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C5D">
        <w:rPr>
          <w:rFonts w:ascii="Times New Roman" w:hAnsi="Times New Roman" w:cs="Times New Roman"/>
          <w:sz w:val="24"/>
          <w:szCs w:val="24"/>
        </w:rPr>
        <w:t>Разработка совместных программ и акций по привлечению внимания к чтению и развитию читательской культуры</w:t>
      </w:r>
      <w:r w:rsidR="000A28D3" w:rsidRPr="00D32555">
        <w:rPr>
          <w:rFonts w:ascii="Times New Roman" w:hAnsi="Times New Roman" w:cs="Times New Roman"/>
          <w:sz w:val="24"/>
          <w:szCs w:val="24"/>
        </w:rPr>
        <w:t>.</w:t>
      </w:r>
    </w:p>
    <w:p w:rsidR="00B83BE4" w:rsidRDefault="000A28D3" w:rsidP="004A44E2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BE4">
        <w:rPr>
          <w:rFonts w:ascii="Times New Roman" w:hAnsi="Times New Roman" w:cs="Times New Roman"/>
          <w:sz w:val="24"/>
          <w:szCs w:val="24"/>
        </w:rPr>
        <w:t>О</w:t>
      </w:r>
      <w:r w:rsidR="003856DD">
        <w:rPr>
          <w:rFonts w:ascii="Times New Roman" w:hAnsi="Times New Roman" w:cs="Times New Roman"/>
          <w:sz w:val="24"/>
          <w:szCs w:val="24"/>
        </w:rPr>
        <w:t>рганизация совместных проектов по чтению.</w:t>
      </w:r>
    </w:p>
    <w:p w:rsidR="000A28D3" w:rsidRDefault="00B83BE4" w:rsidP="004A44E2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</w:t>
      </w:r>
      <w:r w:rsidR="000A28D3" w:rsidRPr="00B83BE4">
        <w:rPr>
          <w:rFonts w:ascii="Times New Roman" w:hAnsi="Times New Roman" w:cs="Times New Roman"/>
          <w:sz w:val="24"/>
          <w:szCs w:val="24"/>
        </w:rPr>
        <w:t>анизация совместных тренингов и семинаров по чтению для учителей и родителей.</w:t>
      </w:r>
    </w:p>
    <w:p w:rsidR="006D0C5D" w:rsidRPr="00B83BE4" w:rsidRDefault="006D0C5D" w:rsidP="006D0C5D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C5D">
        <w:rPr>
          <w:rFonts w:ascii="Times New Roman" w:hAnsi="Times New Roman" w:cs="Times New Roman"/>
          <w:sz w:val="24"/>
          <w:szCs w:val="24"/>
        </w:rPr>
        <w:t>Обучение читательской грамотности и развитие навыков работы с книгами совместными уроками и мастер-классами.</w:t>
      </w:r>
    </w:p>
    <w:p w:rsidR="000A28D3" w:rsidRPr="00D32555" w:rsidRDefault="000A28D3" w:rsidP="00D32555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555">
        <w:rPr>
          <w:rFonts w:ascii="Times New Roman" w:hAnsi="Times New Roman" w:cs="Times New Roman"/>
          <w:sz w:val="24"/>
          <w:szCs w:val="24"/>
        </w:rPr>
        <w:t>Создание совместных информационных материалов о чтении и развитии навыков чтения у детей.</w:t>
      </w:r>
    </w:p>
    <w:p w:rsidR="000A28D3" w:rsidRPr="00D32555" w:rsidRDefault="000A28D3" w:rsidP="00D32555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555">
        <w:rPr>
          <w:rFonts w:ascii="Times New Roman" w:hAnsi="Times New Roman" w:cs="Times New Roman"/>
          <w:sz w:val="24"/>
          <w:szCs w:val="24"/>
        </w:rPr>
        <w:t>Организация совместных мероприятий в местном сообществе, таких как литературные фестивали или чтения вслух на открытом воздухе.</w:t>
      </w:r>
    </w:p>
    <w:p w:rsidR="00D32555" w:rsidRDefault="00D32555" w:rsidP="00D32555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555">
        <w:rPr>
          <w:rFonts w:ascii="Times New Roman" w:hAnsi="Times New Roman" w:cs="Times New Roman"/>
          <w:sz w:val="24"/>
          <w:szCs w:val="24"/>
        </w:rPr>
        <w:t>Предоставление школьной</w:t>
      </w:r>
      <w:r>
        <w:rPr>
          <w:rFonts w:ascii="Times New Roman" w:hAnsi="Times New Roman" w:cs="Times New Roman"/>
          <w:sz w:val="24"/>
          <w:szCs w:val="24"/>
        </w:rPr>
        <w:t xml:space="preserve"> библиотеке доступа к</w:t>
      </w:r>
      <w:r w:rsidRPr="00D32555">
        <w:rPr>
          <w:rFonts w:ascii="Times New Roman" w:hAnsi="Times New Roman" w:cs="Times New Roman"/>
          <w:sz w:val="24"/>
          <w:szCs w:val="24"/>
        </w:rPr>
        <w:t xml:space="preserve"> электронным ресурсам и онлайн каталогам муниципальной библиотеки для расширения возможностей поиска и изучения литературы.</w:t>
      </w:r>
    </w:p>
    <w:p w:rsidR="00D32555" w:rsidRDefault="00D32555" w:rsidP="00D32555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555">
        <w:rPr>
          <w:rFonts w:ascii="Times New Roman" w:hAnsi="Times New Roman" w:cs="Times New Roman"/>
          <w:sz w:val="24"/>
          <w:szCs w:val="24"/>
        </w:rPr>
        <w:t>Обмен информацией о литературных новинках, рекомендациях по чтению и проведение обучающих мероприятий для библиотекарей обеих библиотек.</w:t>
      </w:r>
    </w:p>
    <w:p w:rsidR="006D0C5D" w:rsidRDefault="006D0C5D" w:rsidP="006D0C5D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C5D">
        <w:rPr>
          <w:rFonts w:ascii="Times New Roman" w:hAnsi="Times New Roman" w:cs="Times New Roman"/>
          <w:sz w:val="24"/>
          <w:szCs w:val="24"/>
        </w:rPr>
        <w:t>Обмен опытом и информацией по организации чтения и поощрения читательских интересов у детей и родителей.</w:t>
      </w:r>
    </w:p>
    <w:p w:rsidR="00BF4314" w:rsidRDefault="00BF4314" w:rsidP="00BF43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F4314" w:rsidSect="002039C2">
      <w:footerReference w:type="default" r:id="rId7"/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3EF" w:rsidRDefault="00CD03EF">
      <w:pPr>
        <w:spacing w:after="0" w:line="240" w:lineRule="auto"/>
      </w:pPr>
      <w:r>
        <w:separator/>
      </w:r>
    </w:p>
  </w:endnote>
  <w:endnote w:type="continuationSeparator" w:id="0">
    <w:p w:rsidR="00CD03EF" w:rsidRDefault="00CD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9C2" w:rsidRDefault="002039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3EF" w:rsidRDefault="00CD03EF">
      <w:pPr>
        <w:spacing w:after="0" w:line="240" w:lineRule="auto"/>
      </w:pPr>
      <w:r>
        <w:separator/>
      </w:r>
    </w:p>
  </w:footnote>
  <w:footnote w:type="continuationSeparator" w:id="0">
    <w:p w:rsidR="00CD03EF" w:rsidRDefault="00CD0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4D4E"/>
    <w:multiLevelType w:val="hybridMultilevel"/>
    <w:tmpl w:val="6436DD4E"/>
    <w:lvl w:ilvl="0" w:tplc="DF1AA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753F6"/>
    <w:multiLevelType w:val="hybridMultilevel"/>
    <w:tmpl w:val="7F9AD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D7676"/>
    <w:multiLevelType w:val="hybridMultilevel"/>
    <w:tmpl w:val="57FCE84C"/>
    <w:lvl w:ilvl="0" w:tplc="DF1AA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77FE3"/>
    <w:multiLevelType w:val="hybridMultilevel"/>
    <w:tmpl w:val="AF46A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842F8"/>
    <w:multiLevelType w:val="hybridMultilevel"/>
    <w:tmpl w:val="F1BE8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310D4"/>
    <w:multiLevelType w:val="hybridMultilevel"/>
    <w:tmpl w:val="EE84E29A"/>
    <w:lvl w:ilvl="0" w:tplc="9A2C1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74B23"/>
    <w:multiLevelType w:val="multilevel"/>
    <w:tmpl w:val="9A58B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71722D"/>
    <w:multiLevelType w:val="hybridMultilevel"/>
    <w:tmpl w:val="04A21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51684"/>
    <w:multiLevelType w:val="hybridMultilevel"/>
    <w:tmpl w:val="A98CFD58"/>
    <w:lvl w:ilvl="0" w:tplc="DF1AA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452A0"/>
    <w:multiLevelType w:val="hybridMultilevel"/>
    <w:tmpl w:val="1220A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E26D1"/>
    <w:multiLevelType w:val="hybridMultilevel"/>
    <w:tmpl w:val="967ED4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0124F1"/>
    <w:multiLevelType w:val="hybridMultilevel"/>
    <w:tmpl w:val="F61405A4"/>
    <w:lvl w:ilvl="0" w:tplc="DF1AA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D31DF"/>
    <w:multiLevelType w:val="multilevel"/>
    <w:tmpl w:val="D28A9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2916AD"/>
    <w:multiLevelType w:val="hybridMultilevel"/>
    <w:tmpl w:val="9A3459F8"/>
    <w:lvl w:ilvl="0" w:tplc="9A2C1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E1E97"/>
    <w:multiLevelType w:val="multilevel"/>
    <w:tmpl w:val="77BA7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F24356"/>
    <w:multiLevelType w:val="hybridMultilevel"/>
    <w:tmpl w:val="99E2E186"/>
    <w:lvl w:ilvl="0" w:tplc="9A2C1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731A7"/>
    <w:multiLevelType w:val="hybridMultilevel"/>
    <w:tmpl w:val="5CAC9E7A"/>
    <w:lvl w:ilvl="0" w:tplc="DF1AA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E5051"/>
    <w:multiLevelType w:val="hybridMultilevel"/>
    <w:tmpl w:val="6B2609BC"/>
    <w:lvl w:ilvl="0" w:tplc="DF1AA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B111E"/>
    <w:multiLevelType w:val="hybridMultilevel"/>
    <w:tmpl w:val="BA9EA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97C4B"/>
    <w:multiLevelType w:val="hybridMultilevel"/>
    <w:tmpl w:val="DDC68A3A"/>
    <w:lvl w:ilvl="0" w:tplc="DF1AA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B23D2"/>
    <w:multiLevelType w:val="hybridMultilevel"/>
    <w:tmpl w:val="DB8E89C8"/>
    <w:lvl w:ilvl="0" w:tplc="670A8A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2776E"/>
    <w:multiLevelType w:val="hybridMultilevel"/>
    <w:tmpl w:val="46C8DEE4"/>
    <w:lvl w:ilvl="0" w:tplc="9A2C1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A1885"/>
    <w:multiLevelType w:val="multilevel"/>
    <w:tmpl w:val="9566F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E37815"/>
    <w:multiLevelType w:val="hybridMultilevel"/>
    <w:tmpl w:val="203AB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7DFE"/>
    <w:multiLevelType w:val="multilevel"/>
    <w:tmpl w:val="B70E3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587042"/>
    <w:multiLevelType w:val="hybridMultilevel"/>
    <w:tmpl w:val="C81C77DC"/>
    <w:lvl w:ilvl="0" w:tplc="DF1AA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F52E5"/>
    <w:multiLevelType w:val="hybridMultilevel"/>
    <w:tmpl w:val="C97E8D6A"/>
    <w:lvl w:ilvl="0" w:tplc="DF1AA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F2A20"/>
    <w:multiLevelType w:val="hybridMultilevel"/>
    <w:tmpl w:val="4656C6DA"/>
    <w:lvl w:ilvl="0" w:tplc="DF1AA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31F8C"/>
    <w:multiLevelType w:val="multilevel"/>
    <w:tmpl w:val="EDD82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674FA3"/>
    <w:multiLevelType w:val="hybridMultilevel"/>
    <w:tmpl w:val="E7F8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B27B1"/>
    <w:multiLevelType w:val="hybridMultilevel"/>
    <w:tmpl w:val="E0CA24C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D5411A8"/>
    <w:multiLevelType w:val="multilevel"/>
    <w:tmpl w:val="1E888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57316F"/>
    <w:multiLevelType w:val="hybridMultilevel"/>
    <w:tmpl w:val="491E8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518BE"/>
    <w:multiLevelType w:val="hybridMultilevel"/>
    <w:tmpl w:val="B0C6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4598E"/>
    <w:multiLevelType w:val="multilevel"/>
    <w:tmpl w:val="AF420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1B03EC"/>
    <w:multiLevelType w:val="hybridMultilevel"/>
    <w:tmpl w:val="20F6E5C0"/>
    <w:lvl w:ilvl="0" w:tplc="DF1AA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A4399"/>
    <w:multiLevelType w:val="hybridMultilevel"/>
    <w:tmpl w:val="14FEDD18"/>
    <w:lvl w:ilvl="0" w:tplc="DF1AA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72496C"/>
    <w:multiLevelType w:val="hybridMultilevel"/>
    <w:tmpl w:val="D06673AE"/>
    <w:lvl w:ilvl="0" w:tplc="DF1AA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76EE9"/>
    <w:multiLevelType w:val="hybridMultilevel"/>
    <w:tmpl w:val="D20EEE3A"/>
    <w:lvl w:ilvl="0" w:tplc="9A2C1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684895"/>
    <w:multiLevelType w:val="hybridMultilevel"/>
    <w:tmpl w:val="944A6124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0" w15:restartNumberingAfterBreak="0">
    <w:nsid w:val="7A7F342D"/>
    <w:multiLevelType w:val="hybridMultilevel"/>
    <w:tmpl w:val="BAA4D2CE"/>
    <w:lvl w:ilvl="0" w:tplc="9A2C1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90AF7"/>
    <w:multiLevelType w:val="hybridMultilevel"/>
    <w:tmpl w:val="48F8BB24"/>
    <w:lvl w:ilvl="0" w:tplc="83BE70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EC23728"/>
    <w:multiLevelType w:val="hybridMultilevel"/>
    <w:tmpl w:val="4CC0CA26"/>
    <w:lvl w:ilvl="0" w:tplc="DF1AA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3"/>
  </w:num>
  <w:num w:numId="4">
    <w:abstractNumId w:val="38"/>
  </w:num>
  <w:num w:numId="5">
    <w:abstractNumId w:val="5"/>
  </w:num>
  <w:num w:numId="6">
    <w:abstractNumId w:val="21"/>
  </w:num>
  <w:num w:numId="7">
    <w:abstractNumId w:val="40"/>
  </w:num>
  <w:num w:numId="8">
    <w:abstractNumId w:val="39"/>
  </w:num>
  <w:num w:numId="9">
    <w:abstractNumId w:val="3"/>
  </w:num>
  <w:num w:numId="10">
    <w:abstractNumId w:val="15"/>
  </w:num>
  <w:num w:numId="11">
    <w:abstractNumId w:val="13"/>
  </w:num>
  <w:num w:numId="12">
    <w:abstractNumId w:val="7"/>
  </w:num>
  <w:num w:numId="13">
    <w:abstractNumId w:val="14"/>
  </w:num>
  <w:num w:numId="14">
    <w:abstractNumId w:val="35"/>
  </w:num>
  <w:num w:numId="15">
    <w:abstractNumId w:val="8"/>
  </w:num>
  <w:num w:numId="16">
    <w:abstractNumId w:val="0"/>
  </w:num>
  <w:num w:numId="17">
    <w:abstractNumId w:val="26"/>
  </w:num>
  <w:num w:numId="18">
    <w:abstractNumId w:val="11"/>
  </w:num>
  <w:num w:numId="19">
    <w:abstractNumId w:val="37"/>
  </w:num>
  <w:num w:numId="20">
    <w:abstractNumId w:val="22"/>
  </w:num>
  <w:num w:numId="21">
    <w:abstractNumId w:val="12"/>
  </w:num>
  <w:num w:numId="22">
    <w:abstractNumId w:val="24"/>
  </w:num>
  <w:num w:numId="23">
    <w:abstractNumId w:val="28"/>
  </w:num>
  <w:num w:numId="24">
    <w:abstractNumId w:val="31"/>
  </w:num>
  <w:num w:numId="25">
    <w:abstractNumId w:val="34"/>
  </w:num>
  <w:num w:numId="26">
    <w:abstractNumId w:val="6"/>
  </w:num>
  <w:num w:numId="27">
    <w:abstractNumId w:val="25"/>
  </w:num>
  <w:num w:numId="28">
    <w:abstractNumId w:val="19"/>
  </w:num>
  <w:num w:numId="29">
    <w:abstractNumId w:val="17"/>
  </w:num>
  <w:num w:numId="30">
    <w:abstractNumId w:val="27"/>
  </w:num>
  <w:num w:numId="31">
    <w:abstractNumId w:val="36"/>
  </w:num>
  <w:num w:numId="32">
    <w:abstractNumId w:val="18"/>
  </w:num>
  <w:num w:numId="33">
    <w:abstractNumId w:val="30"/>
  </w:num>
  <w:num w:numId="34">
    <w:abstractNumId w:val="20"/>
  </w:num>
  <w:num w:numId="35">
    <w:abstractNumId w:val="9"/>
  </w:num>
  <w:num w:numId="36">
    <w:abstractNumId w:val="29"/>
  </w:num>
  <w:num w:numId="37">
    <w:abstractNumId w:val="1"/>
  </w:num>
  <w:num w:numId="38">
    <w:abstractNumId w:val="4"/>
  </w:num>
  <w:num w:numId="39">
    <w:abstractNumId w:val="32"/>
  </w:num>
  <w:num w:numId="40">
    <w:abstractNumId w:val="41"/>
  </w:num>
  <w:num w:numId="41">
    <w:abstractNumId w:val="42"/>
  </w:num>
  <w:num w:numId="42">
    <w:abstractNumId w:val="10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EE"/>
    <w:rsid w:val="0004429D"/>
    <w:rsid w:val="000A28D3"/>
    <w:rsid w:val="001E5C14"/>
    <w:rsid w:val="002039C2"/>
    <w:rsid w:val="0029778F"/>
    <w:rsid w:val="002B5D77"/>
    <w:rsid w:val="002D57AA"/>
    <w:rsid w:val="0033433C"/>
    <w:rsid w:val="003524D5"/>
    <w:rsid w:val="00360880"/>
    <w:rsid w:val="003856DD"/>
    <w:rsid w:val="003B63CD"/>
    <w:rsid w:val="003E10F5"/>
    <w:rsid w:val="0049092D"/>
    <w:rsid w:val="00507FFE"/>
    <w:rsid w:val="0051557F"/>
    <w:rsid w:val="00540E23"/>
    <w:rsid w:val="00560100"/>
    <w:rsid w:val="00687F85"/>
    <w:rsid w:val="006D0C5D"/>
    <w:rsid w:val="00765A14"/>
    <w:rsid w:val="007E2147"/>
    <w:rsid w:val="00813F3E"/>
    <w:rsid w:val="008E2360"/>
    <w:rsid w:val="00910005"/>
    <w:rsid w:val="00973669"/>
    <w:rsid w:val="00980DDA"/>
    <w:rsid w:val="009F47EE"/>
    <w:rsid w:val="00A36776"/>
    <w:rsid w:val="00A8193E"/>
    <w:rsid w:val="00B05511"/>
    <w:rsid w:val="00B83BE4"/>
    <w:rsid w:val="00BE58A9"/>
    <w:rsid w:val="00BF4314"/>
    <w:rsid w:val="00C13324"/>
    <w:rsid w:val="00C453E1"/>
    <w:rsid w:val="00CA5F8A"/>
    <w:rsid w:val="00CC0089"/>
    <w:rsid w:val="00CD03EF"/>
    <w:rsid w:val="00D32555"/>
    <w:rsid w:val="00D85C85"/>
    <w:rsid w:val="00E40FD4"/>
    <w:rsid w:val="00E53C2D"/>
    <w:rsid w:val="00ED6F01"/>
    <w:rsid w:val="00EF2E89"/>
    <w:rsid w:val="00E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82BB"/>
  <w15:chartTrackingRefBased/>
  <w15:docId w15:val="{6D61E4C8-95FD-4788-A6E3-C949A640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2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8D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A28D3"/>
    <w:pPr>
      <w:ind w:left="720"/>
      <w:contextualSpacing/>
    </w:pPr>
  </w:style>
  <w:style w:type="table" w:styleId="a5">
    <w:name w:val="Table Grid"/>
    <w:basedOn w:val="a1"/>
    <w:uiPriority w:val="39"/>
    <w:rsid w:val="000A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A28D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A28D3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0A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0A28D3"/>
    <w:rPr>
      <w:color w:val="954F72" w:themeColor="followedHyperlink"/>
      <w:u w:val="single"/>
    </w:rPr>
  </w:style>
  <w:style w:type="paragraph" w:customStyle="1" w:styleId="sc-jpvyhn">
    <w:name w:val="sc-jpvyhn"/>
    <w:basedOn w:val="a"/>
    <w:rsid w:val="000A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-dpeoby">
    <w:name w:val="sc-dpeoby"/>
    <w:basedOn w:val="a0"/>
    <w:rsid w:val="000A28D3"/>
  </w:style>
  <w:style w:type="paragraph" w:customStyle="1" w:styleId="sc-fwgvwq">
    <w:name w:val="sc-fwgvwq"/>
    <w:basedOn w:val="a"/>
    <w:rsid w:val="000A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2750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Цвинская Елена Викторовна</cp:lastModifiedBy>
  <cp:revision>24</cp:revision>
  <dcterms:created xsi:type="dcterms:W3CDTF">2024-03-31T09:12:00Z</dcterms:created>
  <dcterms:modified xsi:type="dcterms:W3CDTF">2024-04-05T01:43:00Z</dcterms:modified>
</cp:coreProperties>
</file>