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80" w:rsidRPr="00866D1C" w:rsidRDefault="00F30B9A" w:rsidP="00A109B8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1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675E80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866D1C">
        <w:rPr>
          <w:rFonts w:ascii="Times New Roman" w:hAnsi="Times New Roman" w:cs="Times New Roman"/>
          <w:b/>
          <w:sz w:val="28"/>
          <w:szCs w:val="28"/>
        </w:rPr>
        <w:t>(</w:t>
      </w:r>
      <w:r w:rsidR="002D170A">
        <w:rPr>
          <w:rFonts w:ascii="Times New Roman" w:hAnsi="Times New Roman" w:cs="Times New Roman"/>
          <w:b/>
          <w:sz w:val="28"/>
          <w:szCs w:val="28"/>
        </w:rPr>
        <w:t>«</w:t>
      </w:r>
      <w:r w:rsidRPr="00866D1C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2D170A">
        <w:rPr>
          <w:rFonts w:ascii="Times New Roman" w:hAnsi="Times New Roman" w:cs="Times New Roman"/>
          <w:b/>
          <w:sz w:val="28"/>
          <w:szCs w:val="28"/>
        </w:rPr>
        <w:t>»</w:t>
      </w:r>
      <w:r w:rsidRPr="00866D1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F30B9A" w:rsidRPr="00866D1C" w:rsidRDefault="00F30B9A" w:rsidP="00A109B8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1C">
        <w:rPr>
          <w:rFonts w:ascii="Times New Roman" w:hAnsi="Times New Roman" w:cs="Times New Roman"/>
          <w:b/>
          <w:sz w:val="28"/>
          <w:szCs w:val="28"/>
        </w:rPr>
        <w:t>развития школьных информационно-библиотечных центров в Хабаровском крае</w:t>
      </w:r>
      <w:r w:rsidR="00A96EF0" w:rsidRPr="00866D1C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D3893">
        <w:rPr>
          <w:rFonts w:ascii="Times New Roman" w:hAnsi="Times New Roman" w:cs="Times New Roman"/>
          <w:b/>
          <w:sz w:val="28"/>
          <w:szCs w:val="28"/>
        </w:rPr>
        <w:t>6</w:t>
      </w:r>
      <w:r w:rsidR="00A96EF0" w:rsidRPr="00866D1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0B9A" w:rsidRPr="00866D1C" w:rsidRDefault="00F30B9A" w:rsidP="00A109B8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1417"/>
        <w:gridCol w:w="2888"/>
        <w:gridCol w:w="2423"/>
        <w:gridCol w:w="3194"/>
      </w:tblGrid>
      <w:tr w:rsidR="00582708" w:rsidRPr="009F1974" w:rsidTr="00222DBD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B9A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ind w:left="300"/>
              <w:jc w:val="center"/>
              <w:rPr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№</w:t>
            </w:r>
          </w:p>
          <w:p w:rsidR="00F30B9A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ind w:left="300"/>
              <w:jc w:val="center"/>
              <w:rPr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B9A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ind w:left="220"/>
              <w:jc w:val="center"/>
              <w:rPr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B9A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Сроки</w:t>
            </w:r>
          </w:p>
          <w:p w:rsidR="00F30B9A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проведения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Ответственный исполнитель/ соисполнители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EB7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rStyle w:val="214pt0pt"/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Вид</w:t>
            </w:r>
          </w:p>
          <w:p w:rsidR="00F30B9A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документа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B9A" w:rsidRPr="009F1974" w:rsidRDefault="00F30B9A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Ожидаемые результаты</w:t>
            </w:r>
          </w:p>
        </w:tc>
      </w:tr>
      <w:tr w:rsidR="009044F3" w:rsidRPr="009F1974" w:rsidTr="00222DBD">
        <w:trPr>
          <w:trHeight w:val="400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4F3" w:rsidRPr="009F1974" w:rsidRDefault="009044F3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rStyle w:val="214pt0pt"/>
                <w:sz w:val="27"/>
                <w:szCs w:val="27"/>
              </w:rPr>
            </w:pPr>
            <w:r w:rsidRPr="009F1974">
              <w:rPr>
                <w:rStyle w:val="214pt0pt"/>
                <w:sz w:val="27"/>
                <w:szCs w:val="27"/>
              </w:rPr>
              <w:t>Организационно-координационные мероприятия</w:t>
            </w:r>
          </w:p>
        </w:tc>
      </w:tr>
      <w:tr w:rsidR="00D526BC" w:rsidRPr="007C10FF" w:rsidTr="00222DBD">
        <w:trPr>
          <w:trHeight w:val="2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6BC" w:rsidRPr="007C10FF" w:rsidRDefault="00D526BC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6BC" w:rsidRPr="007C10FF" w:rsidRDefault="001A55AE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Разработка</w:t>
            </w:r>
            <w:r w:rsidR="00855B8E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Концепции развития сети информационно-библиотечных центров общеобразовательных организаций,</w:t>
            </w:r>
            <w:r w:rsidR="00E91F92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осуществляющих</w:t>
            </w:r>
            <w:r w:rsidR="00D526BC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образовательну</w:t>
            </w:r>
            <w:r w:rsidR="00D526BC" w:rsidRPr="007C10FF">
              <w:rPr>
                <w:rFonts w:ascii="Times New Roman" w:eastAsia="Microsoft JhengHei" w:hAnsi="Times New Roman" w:cs="Times New Roman"/>
                <w:sz w:val="27"/>
                <w:szCs w:val="27"/>
              </w:rPr>
              <w:t xml:space="preserve">ю </w:t>
            </w:r>
            <w:r w:rsidR="00E91F92" w:rsidRPr="007C10FF">
              <w:rPr>
                <w:rFonts w:ascii="Times New Roman" w:hAnsi="Times New Roman" w:cs="Times New Roman"/>
                <w:sz w:val="27"/>
                <w:szCs w:val="27"/>
              </w:rPr>
              <w:t>деятельность и</w:t>
            </w:r>
            <w:r w:rsidR="00D526BC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91F92" w:rsidRPr="007C10FF">
              <w:rPr>
                <w:rFonts w:ascii="Times New Roman" w:hAnsi="Times New Roman" w:cs="Times New Roman"/>
                <w:sz w:val="27"/>
                <w:szCs w:val="27"/>
              </w:rPr>
              <w:t>реализующих основные общеобразовательные</w:t>
            </w:r>
            <w:r w:rsidR="00D526BC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программы в </w:t>
            </w:r>
            <w:r w:rsidR="00E91F92" w:rsidRPr="007C10FF">
              <w:rPr>
                <w:rFonts w:ascii="Times New Roman" w:hAnsi="Times New Roman" w:cs="Times New Roman"/>
                <w:sz w:val="27"/>
                <w:szCs w:val="27"/>
              </w:rPr>
              <w:t>Хабаровском крае</w:t>
            </w:r>
            <w:r w:rsidR="00C31D84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55B8E" w:rsidRPr="007C10FF">
              <w:rPr>
                <w:rFonts w:ascii="Times New Roman" w:hAnsi="Times New Roman" w:cs="Times New Roman"/>
                <w:sz w:val="27"/>
                <w:szCs w:val="27"/>
              </w:rPr>
              <w:t>до 2030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6BC" w:rsidRPr="007C10FF" w:rsidRDefault="00116A3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BD1" w:rsidRPr="007C10FF" w:rsidRDefault="00E42DF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РРИБЦ КГАНОУ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Краевой центр образования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1E6BD1" w:rsidRPr="007C10FF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  <w:p w:rsidR="001E6BD1" w:rsidRPr="007C10FF" w:rsidRDefault="001E6BD1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КГАОУ ДПО ХК ИРО</w:t>
            </w:r>
          </w:p>
          <w:p w:rsidR="00C95C88" w:rsidRPr="007C10FF" w:rsidRDefault="00C95C8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5C88" w:rsidRPr="007C10FF" w:rsidRDefault="00C95C8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E42DF3" w:rsidRPr="007C10FF" w:rsidRDefault="00E42DF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6BC" w:rsidRPr="007C10FF" w:rsidRDefault="00AB609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Распоряжение министерства образования и науки Хабаровского края о </w:t>
            </w:r>
            <w:r w:rsidR="00E42DF3" w:rsidRPr="007C10FF">
              <w:rPr>
                <w:rFonts w:ascii="Times New Roman" w:hAnsi="Times New Roman" w:cs="Times New Roman"/>
                <w:sz w:val="27"/>
                <w:szCs w:val="27"/>
              </w:rPr>
              <w:t>Концепци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A0754F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развития сети информационно-библиотечных центров общеобразовательных организаций, осуществляющих образовательну</w:t>
            </w:r>
            <w:r w:rsidRPr="007C10FF">
              <w:rPr>
                <w:rFonts w:ascii="Times New Roman" w:eastAsia="Microsoft JhengHei" w:hAnsi="Times New Roman" w:cs="Times New Roman"/>
                <w:sz w:val="27"/>
                <w:szCs w:val="27"/>
              </w:rPr>
              <w:t xml:space="preserve">ю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деятельность и реализующих основные общеобразовательные программы в Хабаровском крае до 2030 года </w:t>
            </w:r>
            <w:r w:rsidR="00A0754F" w:rsidRPr="007C10FF">
              <w:rPr>
                <w:rFonts w:ascii="Times New Roman" w:hAnsi="Times New Roman" w:cs="Times New Roman"/>
                <w:sz w:val="27"/>
                <w:szCs w:val="27"/>
              </w:rPr>
              <w:t>в новой редакции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6BC" w:rsidRPr="007C10FF" w:rsidRDefault="003137E8" w:rsidP="009F1974">
            <w:pPr>
              <w:pStyle w:val="a3"/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DF121D" w:rsidRPr="007C10FF">
              <w:rPr>
                <w:rFonts w:ascii="Times New Roman" w:hAnsi="Times New Roman" w:cs="Times New Roman"/>
                <w:sz w:val="27"/>
                <w:szCs w:val="27"/>
              </w:rPr>
              <w:t>азвити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DF121D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сети информационно-библиотечных центров </w:t>
            </w:r>
            <w:r w:rsidR="004608A1" w:rsidRPr="007C10FF">
              <w:rPr>
                <w:rFonts w:ascii="Times New Roman" w:hAnsi="Times New Roman" w:cs="Times New Roman"/>
                <w:sz w:val="27"/>
                <w:szCs w:val="27"/>
              </w:rPr>
              <w:t>общеобразовательных организаций</w:t>
            </w:r>
            <w:r w:rsidR="00DF121D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Хабаровского края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DF121D" w:rsidRPr="007C10FF">
              <w:rPr>
                <w:rFonts w:ascii="Times New Roman" w:hAnsi="Times New Roman" w:cs="Times New Roman"/>
                <w:sz w:val="27"/>
                <w:szCs w:val="27"/>
              </w:rPr>
              <w:t>определ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ение</w:t>
            </w:r>
            <w:r w:rsidR="00DF121D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цели, приоритет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DF121D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E6BD1" w:rsidRPr="007C10FF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DF121D" w:rsidRPr="007C10FF">
              <w:rPr>
                <w:rFonts w:ascii="Times New Roman" w:hAnsi="Times New Roman" w:cs="Times New Roman"/>
                <w:sz w:val="27"/>
                <w:szCs w:val="27"/>
              </w:rPr>
              <w:t>и инструмент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DF121D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решения практических задач</w:t>
            </w:r>
          </w:p>
        </w:tc>
      </w:tr>
      <w:tr w:rsidR="00D22ED3" w:rsidRPr="007C10FF" w:rsidTr="00043D14">
        <w:trPr>
          <w:trHeight w:val="6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ED3" w:rsidRPr="007C10FF" w:rsidRDefault="00D22ED3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ED3" w:rsidRPr="007C10FF" w:rsidRDefault="00D22ED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Проведение онлайн-совещаний с руководителями МИБЦ для планирования совместной деятельности, решения текущих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3A" w:rsidRDefault="00116A3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D22ED3" w:rsidRPr="007C10FF" w:rsidRDefault="000E7D3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D38" w:rsidRPr="007C10FF" w:rsidRDefault="000E7D3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0E7D38" w:rsidRPr="007C10FF" w:rsidRDefault="000E7D3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D38" w:rsidRPr="007C10FF" w:rsidRDefault="000E7D3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КГАОУ ДПО ХК ИРО</w:t>
            </w:r>
          </w:p>
          <w:p w:rsidR="000E7D38" w:rsidRPr="007C10FF" w:rsidRDefault="000E7D3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22ED3" w:rsidRPr="007C10FF" w:rsidRDefault="000E7D3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РРИБЦ КГАНОУ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Краевой центр образования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043D14" w:rsidRPr="007C10FF" w:rsidRDefault="00043D1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43D14" w:rsidRPr="007C10FF" w:rsidRDefault="00043D1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Руководители органов местного самоуправления, осуществляющих управление</w:t>
            </w:r>
          </w:p>
          <w:p w:rsidR="00043D14" w:rsidRPr="007C10FF" w:rsidRDefault="00043D1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в сфере образования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D38" w:rsidRPr="007C10FF" w:rsidRDefault="000E7D3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Протоколы онлайн-совещаний</w:t>
            </w:r>
          </w:p>
          <w:p w:rsidR="003D1C62" w:rsidRPr="007C10FF" w:rsidRDefault="003D1C62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D38" w:rsidRPr="007C10FF" w:rsidRDefault="003D1C62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0E7D38" w:rsidRPr="007C10FF">
              <w:rPr>
                <w:rFonts w:ascii="Times New Roman" w:hAnsi="Times New Roman" w:cs="Times New Roman"/>
                <w:sz w:val="27"/>
                <w:szCs w:val="27"/>
              </w:rPr>
              <w:t>ланы работы МИБЦ</w:t>
            </w:r>
          </w:p>
          <w:p w:rsidR="000E7D38" w:rsidRPr="007C10FF" w:rsidRDefault="000E7D3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D38" w:rsidRPr="007C10FF" w:rsidRDefault="00043D1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Отчеты о реализации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мероприятий в рамках своей деятельности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ED3" w:rsidRPr="007C10FF" w:rsidRDefault="000E7D38" w:rsidP="009F1974">
            <w:pPr>
              <w:pStyle w:val="a3"/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Повышение эффективности взаимодействия</w:t>
            </w:r>
            <w:r w:rsidR="00D303CA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между МИБЦ, РРИБЦ КГАНОУ </w:t>
            </w:r>
            <w:r w:rsidR="00FC1E8B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03CA" w:rsidRPr="007C10FF">
              <w:rPr>
                <w:rFonts w:ascii="Times New Roman" w:hAnsi="Times New Roman" w:cs="Times New Roman"/>
                <w:sz w:val="27"/>
                <w:szCs w:val="27"/>
              </w:rPr>
              <w:t>Краевой центр образования</w:t>
            </w:r>
            <w:r w:rsidR="00FC1E8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D303CA" w:rsidRPr="007C10FF">
              <w:rPr>
                <w:rFonts w:ascii="Times New Roman" w:hAnsi="Times New Roman" w:cs="Times New Roman"/>
                <w:sz w:val="27"/>
                <w:szCs w:val="27"/>
              </w:rPr>
              <w:t>, КГАОУ ДПО ХК ИРО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; оперативное решение текущих вопросов и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задач, связанных с деятельностью МИБЦ</w:t>
            </w:r>
          </w:p>
        </w:tc>
      </w:tr>
      <w:tr w:rsidR="00582708" w:rsidRPr="007C10FF" w:rsidTr="00222DBD">
        <w:trPr>
          <w:trHeight w:val="2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7C10FF" w:rsidRDefault="00F30B9A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54F" w:rsidRPr="007C10FF" w:rsidRDefault="004608A1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Информирование обще</w:t>
            </w:r>
            <w:r w:rsidR="00F30B9A" w:rsidRPr="007C10FF">
              <w:rPr>
                <w:rFonts w:ascii="Times New Roman" w:hAnsi="Times New Roman" w:cs="Times New Roman"/>
                <w:sz w:val="27"/>
                <w:szCs w:val="27"/>
              </w:rPr>
              <w:t>образовательных организаций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края</w:t>
            </w:r>
            <w:r w:rsidR="00F30B9A" w:rsidRPr="007C10FF">
              <w:rPr>
                <w:rFonts w:ascii="Times New Roman" w:hAnsi="Times New Roman" w:cs="Times New Roman"/>
                <w:sz w:val="27"/>
                <w:szCs w:val="27"/>
              </w:rPr>
              <w:t>, реализующих образовательные программы начального, основного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30B9A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среднего общего образования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школы)</w:t>
            </w:r>
            <w:r w:rsidR="00F30B9A" w:rsidRPr="007C10FF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5D6380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о рассмотрении школ, библиотеки которых </w:t>
            </w:r>
            <w:r w:rsidR="005D6380" w:rsidRPr="007C10FF">
              <w:rPr>
                <w:rFonts w:ascii="Times New Roman" w:hAnsi="Times New Roman" w:cs="Times New Roman"/>
                <w:sz w:val="27"/>
                <w:szCs w:val="27"/>
              </w:rPr>
              <w:t>с учетом кадрового, мате</w:t>
            </w:r>
            <w:r w:rsidR="00342248" w:rsidRPr="007C10FF">
              <w:rPr>
                <w:rFonts w:ascii="Times New Roman" w:hAnsi="Times New Roman" w:cs="Times New Roman"/>
                <w:sz w:val="27"/>
                <w:szCs w:val="27"/>
              </w:rPr>
              <w:t>риально-технического потенциала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могут быть модернизированы в информационно-библиотечные центры</w:t>
            </w:r>
            <w:r w:rsidR="00B15E5A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в 202</w:t>
            </w:r>
            <w:r w:rsidR="007D3893" w:rsidRPr="007C10F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CF5790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06E" w:rsidRPr="007C10FF" w:rsidRDefault="001C5B82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7C10FF" w:rsidRDefault="00F30B9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CF5790" w:rsidRPr="007C10FF" w:rsidRDefault="00CF5790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F5790" w:rsidRPr="007C10FF" w:rsidRDefault="00CF5790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Руководители органов местного самоуправления, осуществляющих управление</w:t>
            </w:r>
          </w:p>
          <w:p w:rsidR="00CF5790" w:rsidRPr="007C10FF" w:rsidRDefault="00CF5790" w:rsidP="009F1974">
            <w:pPr>
              <w:spacing w:before="60" w:after="6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в сфере образования</w:t>
            </w:r>
            <w:r w:rsidR="00B231D2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(далее </w:t>
            </w:r>
            <w:r w:rsidR="00B231D2" w:rsidRPr="007C10FF">
              <w:rPr>
                <w:rFonts w:ascii="Times New Roman" w:hAnsi="Times New Roman" w:cs="Times New Roman"/>
                <w:sz w:val="27"/>
                <w:szCs w:val="27"/>
              </w:rPr>
              <w:softHyphen/>
              <w:t xml:space="preserve"> ОМСУ)</w:t>
            </w:r>
          </w:p>
          <w:p w:rsidR="00CF5790" w:rsidRPr="007C10FF" w:rsidRDefault="00CF5790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B7" w:rsidRPr="007C10FF" w:rsidRDefault="00432CA1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Информационное письмо </w:t>
            </w:r>
            <w:r w:rsidR="00F30B9A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министерства образования и науки Хабаровского края </w:t>
            </w:r>
          </w:p>
          <w:p w:rsidR="00116A3A" w:rsidRDefault="00116A3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0B9A" w:rsidRPr="007C10FF" w:rsidRDefault="00116A3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Кейс нормативно-правовых документов, регламентирующих деятельность ИБЦ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B9A" w:rsidRPr="007C10FF" w:rsidRDefault="00CF5790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Анализ </w:t>
            </w:r>
            <w:r w:rsidR="00B231D2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ОМСУ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состояния </w:t>
            </w:r>
            <w:r w:rsidR="00AC2CD7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и усиление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материально-технической базы школьных библиотек</w:t>
            </w:r>
            <w:r w:rsidR="00AC2CD7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с целью присвоения </w:t>
            </w:r>
            <w:r w:rsidR="00B231D2" w:rsidRPr="007C10FF">
              <w:rPr>
                <w:rFonts w:ascii="Times New Roman" w:hAnsi="Times New Roman" w:cs="Times New Roman"/>
                <w:sz w:val="27"/>
                <w:szCs w:val="27"/>
              </w:rPr>
              <w:t>статуса ИБЦ</w:t>
            </w:r>
          </w:p>
          <w:p w:rsidR="00AC2CD7" w:rsidRPr="007C10FF" w:rsidRDefault="00AC2CD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2CD7" w:rsidRPr="007C10FF" w:rsidRDefault="00AC2CD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82708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7C10FF" w:rsidRDefault="00F30B9A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7C10FF" w:rsidRDefault="00765AA0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деятельности рабочей группы по </w:t>
            </w:r>
            <w:r w:rsidR="00413949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экспертизе материалов на соответствие школьных библиотек требованиям, предъявляемым </w:t>
            </w:r>
            <w:r w:rsidR="00413949" w:rsidRPr="007C10FF">
              <w:rPr>
                <w:rFonts w:ascii="Times New Roman" w:hAnsi="Times New Roman" w:cs="Times New Roman"/>
                <w:sz w:val="27"/>
                <w:szCs w:val="27"/>
              </w:rPr>
              <w:br/>
              <w:t>к ИБЦ, представленных органами местного самоуправления, осуществляющих управление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06E" w:rsidRPr="007C10FF" w:rsidRDefault="00116A3A" w:rsidP="00116A3A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BE6" w:rsidRPr="007C10FF" w:rsidRDefault="00370BE6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КГАОУ ДПО ХК ИРО</w:t>
            </w:r>
          </w:p>
          <w:p w:rsidR="00370BE6" w:rsidRPr="007C10FF" w:rsidRDefault="00370BE6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044F3" w:rsidRPr="007C10FF" w:rsidRDefault="009044F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467DBF" w:rsidRPr="007C10FF" w:rsidRDefault="00467DBF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67DBF" w:rsidRPr="007C10FF" w:rsidRDefault="00467DBF" w:rsidP="00467DBF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РРИБЦ КГАНОУ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Краевой центр образования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9044F3" w:rsidRPr="007C10FF" w:rsidRDefault="009044F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044F3" w:rsidRPr="007C10FF" w:rsidRDefault="009044F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Руководители органов местного самоуправления, осуществляющих управление</w:t>
            </w:r>
          </w:p>
          <w:p w:rsidR="009044F3" w:rsidRPr="007C10FF" w:rsidRDefault="009044F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в сфере образования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B7" w:rsidRPr="007C10FF" w:rsidRDefault="00F30B9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Приказ ХК ИРО </w:t>
            </w:r>
          </w:p>
          <w:p w:rsidR="00F30B9A" w:rsidRPr="007C10FF" w:rsidRDefault="002D170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F30B9A" w:rsidRPr="007C10FF">
              <w:rPr>
                <w:rFonts w:ascii="Times New Roman" w:hAnsi="Times New Roman" w:cs="Times New Roman"/>
                <w:sz w:val="27"/>
                <w:szCs w:val="27"/>
              </w:rPr>
              <w:t>О создании рабочей группы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F30B9A" w:rsidRPr="007C10FF" w:rsidRDefault="00F30B9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5B18" w:rsidRPr="007C10FF" w:rsidRDefault="00D55B1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B9A" w:rsidRPr="007C10FF" w:rsidRDefault="00432CA1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Протокол </w:t>
            </w:r>
            <w:r w:rsidR="00342248" w:rsidRPr="007C10FF">
              <w:rPr>
                <w:rFonts w:ascii="Times New Roman" w:hAnsi="Times New Roman" w:cs="Times New Roman"/>
                <w:sz w:val="27"/>
                <w:szCs w:val="27"/>
              </w:rPr>
              <w:t>заседания рабочей группы</w:t>
            </w:r>
            <w:r w:rsidR="00342248" w:rsidRPr="007C10F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342248" w:rsidRPr="007C10FF">
              <w:rPr>
                <w:rFonts w:ascii="Times New Roman" w:hAnsi="Times New Roman" w:cs="Times New Roman"/>
                <w:sz w:val="27"/>
                <w:szCs w:val="27"/>
              </w:rPr>
              <w:t>по проведению экспертизы материалов на соответствие статусу ИБЦ</w:t>
            </w:r>
            <w:r w:rsidR="00413949" w:rsidRPr="007C10FF">
              <w:rPr>
                <w:rFonts w:ascii="Times New Roman" w:hAnsi="Times New Roman" w:cs="Times New Roman"/>
                <w:sz w:val="27"/>
                <w:szCs w:val="27"/>
              </w:rPr>
              <w:t>, расширение сети ИБЦ края</w:t>
            </w:r>
          </w:p>
        </w:tc>
      </w:tr>
      <w:tr w:rsidR="00582708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7C10FF" w:rsidRDefault="00F30B9A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7C10FF" w:rsidRDefault="006C1F86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Открытие </w:t>
            </w:r>
            <w:r w:rsidR="001B2B9B" w:rsidRPr="007C10FF">
              <w:rPr>
                <w:rFonts w:ascii="Times New Roman" w:hAnsi="Times New Roman" w:cs="Times New Roman"/>
                <w:sz w:val="27"/>
                <w:szCs w:val="27"/>
              </w:rPr>
              <w:t>информационно-библиотечных центров общеобразов</w:t>
            </w:r>
            <w:r w:rsidR="00B15E5A" w:rsidRPr="007C10FF">
              <w:rPr>
                <w:rFonts w:ascii="Times New Roman" w:hAnsi="Times New Roman" w:cs="Times New Roman"/>
                <w:sz w:val="27"/>
                <w:szCs w:val="27"/>
              </w:rPr>
              <w:t>ательных организаций края в 202</w:t>
            </w:r>
            <w:r w:rsidR="007D3893" w:rsidRPr="007C10F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1B2B9B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году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на базе школьных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06E" w:rsidRPr="007C10FF" w:rsidRDefault="00C461E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7C10FF" w:rsidRDefault="00057EB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057EB7" w:rsidRPr="007C10FF" w:rsidRDefault="00057EB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57EB7" w:rsidRPr="007C10FF" w:rsidRDefault="00F7534D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КГА</w:t>
            </w:r>
            <w:r w:rsidR="009263A4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ОУ ДПО </w:t>
            </w:r>
            <w:r w:rsidR="00057EB7" w:rsidRPr="007C10FF">
              <w:rPr>
                <w:rFonts w:ascii="Times New Roman" w:hAnsi="Times New Roman" w:cs="Times New Roman"/>
                <w:sz w:val="27"/>
                <w:szCs w:val="27"/>
              </w:rPr>
              <w:t>ХК ИРО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9A" w:rsidRPr="007C10FF" w:rsidRDefault="00F7534D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Распоряжение </w:t>
            </w:r>
            <w:r w:rsidR="001B2B9B" w:rsidRPr="007C10F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инистерства образования и науки Хабаровского края</w:t>
            </w:r>
            <w:r w:rsidR="00AB6098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AB6098" w:rsidRPr="007C10FF">
              <w:rPr>
                <w:rFonts w:ascii="Times New Roman" w:hAnsi="Times New Roman" w:cs="Times New Roman"/>
                <w:sz w:val="27"/>
                <w:szCs w:val="27"/>
              </w:rPr>
              <w:t>О расширении сети информационно-библиотечных центров общеобразовательных организаций края в 202</w:t>
            </w:r>
            <w:r w:rsidR="00317A1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AB6098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году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E8B" w:rsidRDefault="001B2B9B" w:rsidP="00FC1E8B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FC1E8B">
              <w:rPr>
                <w:rFonts w:ascii="Times New Roman" w:hAnsi="Times New Roman" w:cs="Times New Roman"/>
                <w:sz w:val="27"/>
                <w:szCs w:val="27"/>
              </w:rPr>
              <w:t xml:space="preserve">Расширение сети </w:t>
            </w:r>
          </w:p>
          <w:p w:rsidR="00F30B9A" w:rsidRPr="007C10FF" w:rsidRDefault="001B2B9B" w:rsidP="00FC1E8B">
            <w:pPr>
              <w:spacing w:line="240" w:lineRule="exact"/>
            </w:pPr>
            <w:r w:rsidRPr="00FC1E8B">
              <w:rPr>
                <w:rFonts w:ascii="Times New Roman" w:hAnsi="Times New Roman" w:cs="Times New Roman"/>
                <w:sz w:val="27"/>
                <w:szCs w:val="27"/>
              </w:rPr>
              <w:t xml:space="preserve">(не менее </w:t>
            </w:r>
            <w:r w:rsidR="00317A19" w:rsidRPr="00FC1E8B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  <w:r w:rsidRPr="00FC1E8B">
              <w:rPr>
                <w:rFonts w:ascii="Times New Roman" w:hAnsi="Times New Roman" w:cs="Times New Roman"/>
                <w:sz w:val="27"/>
                <w:szCs w:val="27"/>
              </w:rPr>
              <w:t xml:space="preserve"> ИБЦ)</w:t>
            </w:r>
          </w:p>
        </w:tc>
      </w:tr>
      <w:tr w:rsidR="00013A17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A17" w:rsidRPr="007C10FF" w:rsidRDefault="00013A17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Анализ кадрового обеспечения библиотек и информационно-библиотечных центров образовательных организаций. </w:t>
            </w:r>
          </w:p>
          <w:p w:rsidR="00013A17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Выявление профессиональных дефицитов библиотечных специалистов образовательных организаций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A17" w:rsidRPr="007C10FF" w:rsidRDefault="00317A19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D25B20" w:rsidRPr="007C10FF">
              <w:rPr>
                <w:rFonts w:ascii="Times New Roman" w:hAnsi="Times New Roman" w:cs="Times New Roman"/>
                <w:sz w:val="27"/>
                <w:szCs w:val="27"/>
              </w:rPr>
              <w:t>евраль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-март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A49" w:rsidRPr="007C10FF" w:rsidRDefault="00013A1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КГАОУ ДПО ХК ИРО</w:t>
            </w:r>
            <w:r w:rsidR="00612A49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B6098" w:rsidRPr="007C10FF" w:rsidRDefault="00AB609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2A49" w:rsidRPr="007C10FF" w:rsidRDefault="00612A49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013A17" w:rsidRPr="007C10FF" w:rsidRDefault="00013A1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A17" w:rsidRPr="007C10FF" w:rsidRDefault="00013A1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Аналитическая справка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E87" w:rsidRPr="007C10FF" w:rsidRDefault="00C657E5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Формирование карты профессиональных затруднений библиотечных специалистов общеобразовательных организаций края</w:t>
            </w:r>
            <w:r w:rsidR="00342BEE" w:rsidRPr="007C10F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943DB8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22DBD" w:rsidRPr="007C10FF" w:rsidRDefault="00222DBD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42BEE" w:rsidRPr="007C10FF" w:rsidRDefault="00222DBD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Проектирование индивидуального плана профессионального развития специалиста школьной библиотеки/ИБЦ/МИБЦ</w:t>
            </w:r>
          </w:p>
        </w:tc>
      </w:tr>
      <w:tr w:rsidR="00582708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BFB" w:rsidRPr="007C10FF" w:rsidRDefault="00706BFB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BFB" w:rsidRPr="007C10FF" w:rsidRDefault="00E92491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Сотрудничество</w:t>
            </w:r>
            <w:r w:rsidR="005B2119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с </w:t>
            </w:r>
            <w:r w:rsidR="00413949" w:rsidRPr="007C10FF">
              <w:rPr>
                <w:rFonts w:ascii="Times New Roman" w:hAnsi="Times New Roman" w:cs="Times New Roman"/>
                <w:sz w:val="27"/>
                <w:szCs w:val="27"/>
              </w:rPr>
              <w:t>Российской школьной библиотечной ассоциацией</w:t>
            </w:r>
            <w:r w:rsidR="00D22834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B2119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реализации</w:t>
            </w:r>
            <w:r w:rsidR="005B2119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методического со</w:t>
            </w:r>
            <w:r w:rsidR="00280AD0" w:rsidRPr="007C10FF">
              <w:rPr>
                <w:rFonts w:ascii="Times New Roman" w:hAnsi="Times New Roman" w:cs="Times New Roman"/>
                <w:sz w:val="27"/>
                <w:szCs w:val="27"/>
              </w:rPr>
              <w:t>провождения школьных библиотек/</w:t>
            </w:r>
            <w:r w:rsidR="005B2119" w:rsidRPr="007C10FF">
              <w:rPr>
                <w:rFonts w:ascii="Times New Roman" w:hAnsi="Times New Roman" w:cs="Times New Roman"/>
                <w:sz w:val="27"/>
                <w:szCs w:val="27"/>
              </w:rPr>
              <w:t>ИБЦ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BFB" w:rsidRPr="007C10FF" w:rsidRDefault="005B2119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BFB" w:rsidRPr="007C10FF" w:rsidRDefault="00F7534D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КГА</w:t>
            </w:r>
            <w:r w:rsidR="005B2119" w:rsidRPr="007C10FF">
              <w:rPr>
                <w:rFonts w:ascii="Times New Roman" w:hAnsi="Times New Roman" w:cs="Times New Roman"/>
                <w:sz w:val="27"/>
                <w:szCs w:val="27"/>
              </w:rPr>
              <w:t>ОУ ДПО ХК ИРО</w:t>
            </w:r>
          </w:p>
          <w:p w:rsidR="000E7244" w:rsidRPr="007C10FF" w:rsidRDefault="000E724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B2119" w:rsidRPr="007C10FF" w:rsidRDefault="005B2119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РРИБЦ КГА</w:t>
            </w:r>
            <w:r w:rsidR="00F7534D" w:rsidRPr="007C10FF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ОУ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Краевой центр образования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119" w:rsidRPr="007C10FF" w:rsidRDefault="00B15E5A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Материалы вебинаров, семинаров,</w:t>
            </w:r>
          </w:p>
          <w:p w:rsidR="00706BFB" w:rsidRPr="007C10FF" w:rsidRDefault="005B2119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лучших практик по </w:t>
            </w:r>
            <w:r w:rsidR="00B15E5A" w:rsidRPr="007C10FF">
              <w:rPr>
                <w:rFonts w:ascii="Times New Roman" w:hAnsi="Times New Roman" w:cs="Times New Roman"/>
                <w:sz w:val="27"/>
                <w:szCs w:val="27"/>
              </w:rPr>
              <w:t>совершенствованию</w:t>
            </w:r>
            <w:r w:rsidR="00AB6098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школьных библиотек/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ИБЦ </w:t>
            </w:r>
            <w:r w:rsidR="00B15E5A" w:rsidRPr="007C10FF">
              <w:rPr>
                <w:rFonts w:ascii="Times New Roman" w:hAnsi="Times New Roman" w:cs="Times New Roman"/>
                <w:sz w:val="27"/>
                <w:szCs w:val="27"/>
              </w:rPr>
              <w:t>других территорий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BFB" w:rsidRPr="007C10FF" w:rsidRDefault="005B2119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Поддержка и стимулирование профессионального роста педагогов- библиотекарей</w:t>
            </w:r>
            <w:r w:rsidR="0031241C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школьных библиотек/ИБЦ </w:t>
            </w:r>
          </w:p>
        </w:tc>
      </w:tr>
      <w:tr w:rsidR="006D7582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582" w:rsidRPr="007C10FF" w:rsidRDefault="006D7582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582" w:rsidRPr="007C10FF" w:rsidRDefault="006D7582" w:rsidP="009F1974">
            <w:pPr>
              <w:pStyle w:val="a3"/>
              <w:spacing w:before="60" w:after="6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Взаимодействие с краевой детской библиотекой</w:t>
            </w:r>
            <w:r w:rsidR="000E7244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84BB7" w:rsidRPr="007C10FF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0E7244" w:rsidRPr="007C10FF">
              <w:rPr>
                <w:rFonts w:ascii="Times New Roman" w:hAnsi="Times New Roman" w:cs="Times New Roman"/>
                <w:sz w:val="27"/>
                <w:szCs w:val="27"/>
              </w:rPr>
              <w:t>им. Н.Д. Наволочкина</w:t>
            </w:r>
            <w:r w:rsidR="00B15E5A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CA6251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МБУК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CA6251" w:rsidRPr="007C10FF">
              <w:rPr>
                <w:rFonts w:ascii="Times New Roman" w:hAnsi="Times New Roman" w:cs="Times New Roman"/>
                <w:sz w:val="27"/>
                <w:szCs w:val="27"/>
              </w:rPr>
              <w:t>ЦСБС г. Хабаровска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CA6251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ЦГДБ им. А. Гайдара, </w:t>
            </w:r>
            <w:r w:rsidR="00B15E5A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ДВГНБ по вопросам </w:t>
            </w:r>
            <w:r w:rsidR="007F40D4" w:rsidRPr="007C10FF">
              <w:rPr>
                <w:rFonts w:ascii="Times New Roman" w:hAnsi="Times New Roman" w:cs="Times New Roman"/>
                <w:sz w:val="27"/>
                <w:szCs w:val="27"/>
              </w:rPr>
              <w:t>проведения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совместных вебинаров</w:t>
            </w:r>
            <w:r w:rsidR="00FC6FC9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, библиотечных </w:t>
            </w:r>
            <w:r w:rsidR="00360F76" w:rsidRPr="007C10FF">
              <w:rPr>
                <w:rFonts w:ascii="Times New Roman" w:hAnsi="Times New Roman" w:cs="Times New Roman"/>
                <w:sz w:val="27"/>
                <w:szCs w:val="27"/>
              </w:rPr>
              <w:t>акций;</w:t>
            </w:r>
            <w:r w:rsidR="00360F76" w:rsidRPr="007C10FF">
              <w:rPr>
                <w:rFonts w:ascii="Times New Roman" w:hAnsi="Times New Roman" w:cs="Times New Roman"/>
                <w:color w:val="0D0D0D"/>
                <w:sz w:val="27"/>
                <w:szCs w:val="27"/>
              </w:rPr>
              <w:t xml:space="preserve"> информационно</w:t>
            </w:r>
            <w:r w:rsidR="006C2E1D" w:rsidRPr="007C10FF">
              <w:rPr>
                <w:rFonts w:ascii="Times New Roman" w:hAnsi="Times New Roman" w:cs="Times New Roman"/>
                <w:color w:val="0D0D0D"/>
                <w:sz w:val="27"/>
                <w:szCs w:val="27"/>
              </w:rPr>
              <w:t xml:space="preserve"> </w:t>
            </w:r>
            <w:r w:rsidR="007F40D4" w:rsidRPr="007C10FF">
              <w:rPr>
                <w:rFonts w:ascii="Times New Roman" w:hAnsi="Times New Roman" w:cs="Times New Roman"/>
                <w:color w:val="0D0D0D"/>
                <w:sz w:val="27"/>
                <w:szCs w:val="27"/>
              </w:rPr>
              <w:t xml:space="preserve">- просветительских </w:t>
            </w:r>
            <w:r w:rsidR="00697D19" w:rsidRPr="007C10FF">
              <w:rPr>
                <w:rFonts w:ascii="Times New Roman" w:hAnsi="Times New Roman" w:cs="Times New Roman"/>
                <w:color w:val="0D0D0D"/>
                <w:sz w:val="27"/>
                <w:szCs w:val="27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582" w:rsidRPr="007C10FF" w:rsidRDefault="006D7582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февраль-ноябрь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582" w:rsidRPr="007C10FF" w:rsidRDefault="006D758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E92491" w:rsidRPr="007C10FF" w:rsidRDefault="00E92491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6D7582" w:rsidRPr="007C10FF" w:rsidRDefault="006D758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РРИБЦ КГАНОУ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  <w:p w:rsidR="006D7582" w:rsidRPr="007C10FF" w:rsidRDefault="006D758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D75D74" w:rsidRPr="007C10FF" w:rsidRDefault="00D75D7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0D4" w:rsidRPr="007C10FF" w:rsidRDefault="00D75D74" w:rsidP="009F1974">
            <w:pPr>
              <w:pStyle w:val="a3"/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вебинаров, информационно-просветительских </w:t>
            </w:r>
            <w:r w:rsidR="00E92491" w:rsidRPr="007C10FF"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</w:p>
          <w:p w:rsidR="006D7582" w:rsidRPr="007C10FF" w:rsidRDefault="006D7582" w:rsidP="009F1974">
            <w:pPr>
              <w:pStyle w:val="a3"/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582" w:rsidRPr="007C10FF" w:rsidRDefault="00FC6FC9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Продвижение дальневосточной книги, приобщение детей к </w:t>
            </w:r>
            <w:r w:rsidRPr="007C10FF">
              <w:rPr>
                <w:rStyle w:val="a4"/>
                <w:rFonts w:ascii="Times New Roman" w:hAnsi="Times New Roman" w:cs="Times New Roman"/>
                <w:sz w:val="27"/>
                <w:szCs w:val="27"/>
              </w:rPr>
              <w:t>чтению, развитие креативных умений и навыков детей и подростков, поощрение их творческой инициативы</w:t>
            </w:r>
          </w:p>
        </w:tc>
      </w:tr>
      <w:tr w:rsidR="009044F3" w:rsidRPr="007C10FF" w:rsidTr="00222DBD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4F3" w:rsidRPr="007C10FF" w:rsidRDefault="00B47E9A" w:rsidP="009F1974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Мероприятия </w:t>
            </w:r>
            <w:r w:rsidR="009044F3" w:rsidRPr="007C10FF">
              <w:rPr>
                <w:rFonts w:ascii="Times New Roman" w:hAnsi="Times New Roman" w:cs="Times New Roman"/>
                <w:b/>
                <w:sz w:val="27"/>
                <w:szCs w:val="27"/>
              </w:rPr>
              <w:t>методического обеспечения школьных</w:t>
            </w:r>
            <w:r w:rsidR="00BF1A6E" w:rsidRPr="007C10FF">
              <w:rPr>
                <w:rFonts w:ascii="Times New Roman" w:hAnsi="Times New Roman" w:cs="Times New Roman"/>
                <w:b/>
                <w:sz w:val="27"/>
                <w:szCs w:val="27"/>
              </w:rPr>
              <w:t>, муниципальных</w:t>
            </w:r>
            <w:r w:rsidR="009044F3" w:rsidRPr="007C10F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информационно-библиотечных центров</w:t>
            </w:r>
          </w:p>
        </w:tc>
      </w:tr>
      <w:tr w:rsidR="00E63FD4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FD4" w:rsidRPr="007C10FF" w:rsidRDefault="00E63FD4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30" w:rsidRPr="007C10FF" w:rsidRDefault="002941C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Сопровождение деятельности </w:t>
            </w:r>
            <w:r w:rsidR="00A73342" w:rsidRPr="007C10FF">
              <w:rPr>
                <w:rFonts w:ascii="Times New Roman" w:hAnsi="Times New Roman" w:cs="Times New Roman"/>
                <w:sz w:val="27"/>
                <w:szCs w:val="27"/>
              </w:rPr>
              <w:t>профессионального сообщества библиоте</w:t>
            </w:r>
            <w:r w:rsidR="00E91F92" w:rsidRPr="007C10FF">
              <w:rPr>
                <w:rFonts w:ascii="Times New Roman" w:hAnsi="Times New Roman" w:cs="Times New Roman"/>
                <w:sz w:val="27"/>
                <w:szCs w:val="27"/>
              </w:rPr>
              <w:t>карей, педагогов-библиотекарей Х</w:t>
            </w:r>
            <w:r w:rsidR="00A73342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абаровского края на </w:t>
            </w:r>
            <w:r w:rsidR="00D75D74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сайте </w:t>
            </w:r>
            <w:r w:rsidR="00A73342" w:rsidRPr="007C10FF">
              <w:rPr>
                <w:rFonts w:ascii="Times New Roman" w:hAnsi="Times New Roman" w:cs="Times New Roman"/>
                <w:sz w:val="27"/>
                <w:szCs w:val="27"/>
              </w:rPr>
              <w:t>РРИБЦ</w:t>
            </w:r>
            <w:r w:rsidR="004E5630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63FD4" w:rsidRPr="007C10FF" w:rsidRDefault="004E5630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актуальной информации о деятельности ИБЦ, школьных библиотек в </w:t>
            </w:r>
            <w:r w:rsidR="00FF5CE7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социальной сети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ВКонтакте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FD4" w:rsidRPr="007C10FF" w:rsidRDefault="00E91F92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FD4" w:rsidRPr="007C10FF" w:rsidRDefault="00F30BC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РРИБЦ КГАНОУ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Краевой центр образования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023E43" w:rsidRPr="007C10FF" w:rsidRDefault="00023E4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767E" w:rsidRPr="007C10FF" w:rsidRDefault="0047767E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КГАОУ ДПО ХК ИРО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BC7" w:rsidRPr="007C10FF" w:rsidRDefault="00F30BC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Методические материалы, материалы из опыта работы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FD4" w:rsidRPr="007C10FF" w:rsidRDefault="00F30BC7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Поддержка и стимулирование профессионального роста педагогов- библиотекарей</w:t>
            </w:r>
          </w:p>
          <w:p w:rsidR="00943DB8" w:rsidRPr="007C10FF" w:rsidRDefault="00943DB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Рост числа мероприятий, проведенных на базе ИБЦ</w:t>
            </w:r>
          </w:p>
          <w:p w:rsidR="004E5630" w:rsidRPr="007C10FF" w:rsidRDefault="004E5630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Увеличение охвата пользователей ИБЦ</w:t>
            </w:r>
          </w:p>
        </w:tc>
      </w:tr>
      <w:tr w:rsidR="007C10FF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0FF" w:rsidRPr="007C10FF" w:rsidRDefault="007C10FF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0FF" w:rsidRPr="007C10FF" w:rsidRDefault="007C10FF" w:rsidP="007C10FF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Определение модели деятельности для каждого ИБЦ с целью повышения эффективности их работы.</w:t>
            </w:r>
          </w:p>
          <w:p w:rsidR="007C10FF" w:rsidRPr="007C10FF" w:rsidRDefault="007C10FF" w:rsidP="007C10FF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Оценка эффективности внедренных изменений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0FF" w:rsidRPr="007C10FF" w:rsidRDefault="007C10FF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 - декабрь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888" w:rsidRPr="00E30888" w:rsidRDefault="00E30888" w:rsidP="00E30888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0888">
              <w:rPr>
                <w:rFonts w:ascii="Times New Roman" w:hAnsi="Times New Roman" w:cs="Times New Roman"/>
                <w:sz w:val="27"/>
                <w:szCs w:val="27"/>
              </w:rPr>
              <w:t>КГАОУ ДПО ХК ИРО</w:t>
            </w:r>
          </w:p>
          <w:p w:rsidR="00E30888" w:rsidRPr="00E30888" w:rsidRDefault="00E30888" w:rsidP="00E30888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10FF" w:rsidRPr="007C10FF" w:rsidRDefault="00E30888" w:rsidP="00E30888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0888">
              <w:rPr>
                <w:rFonts w:ascii="Times New Roman" w:hAnsi="Times New Roman" w:cs="Times New Roman"/>
                <w:sz w:val="27"/>
                <w:szCs w:val="27"/>
              </w:rPr>
              <w:t xml:space="preserve">РРИБЦ КГАНОУ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E30888">
              <w:rPr>
                <w:rFonts w:ascii="Times New Roman" w:hAnsi="Times New Roman" w:cs="Times New Roman"/>
                <w:sz w:val="27"/>
                <w:szCs w:val="27"/>
              </w:rPr>
              <w:t>Краевой центр образования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0FF" w:rsidRPr="007C10FF" w:rsidRDefault="00E3088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0888">
              <w:rPr>
                <w:rFonts w:ascii="Times New Roman" w:hAnsi="Times New Roman" w:cs="Times New Roman"/>
                <w:sz w:val="27"/>
                <w:szCs w:val="27"/>
              </w:rPr>
              <w:t xml:space="preserve">Сборник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E30888">
              <w:rPr>
                <w:rFonts w:ascii="Times New Roman" w:hAnsi="Times New Roman" w:cs="Times New Roman"/>
                <w:sz w:val="27"/>
                <w:szCs w:val="27"/>
              </w:rPr>
              <w:t xml:space="preserve">Модели информационно-библиотечных центров для общеобразовательных организаций Хабаровского </w:t>
            </w:r>
            <w:r w:rsidRPr="00E3088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края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E30888">
              <w:rPr>
                <w:rFonts w:ascii="Times New Roman" w:hAnsi="Times New Roman" w:cs="Times New Roman"/>
                <w:sz w:val="27"/>
                <w:szCs w:val="27"/>
              </w:rPr>
              <w:t xml:space="preserve"> (описание каждой модели ИБЦ, включая ее структуру, функции, ресурсы и т.д.)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0FF" w:rsidRPr="007C10FF" w:rsidRDefault="00E30888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088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Стандартизация основных параметров деятельности ИБЦ края, обеспечивающее эффективное использование ресурсов и повышение качества </w:t>
            </w:r>
            <w:r w:rsidRPr="00E3088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библиотечно-информационного обслуживания обучающихся и педагогов</w:t>
            </w:r>
          </w:p>
        </w:tc>
      </w:tr>
      <w:tr w:rsidR="00582708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980" w:rsidRPr="007C10FF" w:rsidRDefault="008C1980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980" w:rsidRPr="007C10FF" w:rsidRDefault="00303B7D" w:rsidP="009F1974">
            <w:pPr>
              <w:pStyle w:val="20"/>
              <w:spacing w:before="60" w:after="60" w:line="240" w:lineRule="exact"/>
              <w:jc w:val="both"/>
              <w:rPr>
                <w:color w:val="0D0D0D"/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С</w:t>
            </w:r>
            <w:r w:rsidR="00C906C9" w:rsidRPr="007C10FF">
              <w:rPr>
                <w:sz w:val="27"/>
                <w:szCs w:val="27"/>
              </w:rPr>
              <w:t>етево</w:t>
            </w:r>
            <w:r w:rsidRPr="007C10FF">
              <w:rPr>
                <w:sz w:val="27"/>
                <w:szCs w:val="27"/>
              </w:rPr>
              <w:t>й</w:t>
            </w:r>
            <w:r w:rsidR="00C906C9" w:rsidRPr="007C10FF">
              <w:rPr>
                <w:sz w:val="27"/>
                <w:szCs w:val="27"/>
              </w:rPr>
              <w:t xml:space="preserve"> проект </w:t>
            </w:r>
            <w:r w:rsidR="002D170A">
              <w:rPr>
                <w:color w:val="0D0D0D"/>
                <w:sz w:val="27"/>
                <w:szCs w:val="27"/>
              </w:rPr>
              <w:t>«</w:t>
            </w:r>
            <w:r w:rsidR="00C906C9" w:rsidRPr="007C10FF">
              <w:rPr>
                <w:color w:val="0D0D0D"/>
                <w:sz w:val="27"/>
                <w:szCs w:val="27"/>
              </w:rPr>
              <w:t>Литературная карта Хабаровского края</w:t>
            </w:r>
            <w:r w:rsidR="002D170A">
              <w:rPr>
                <w:color w:val="0D0D0D"/>
                <w:sz w:val="27"/>
                <w:szCs w:val="27"/>
              </w:rPr>
              <w:t>»</w:t>
            </w:r>
          </w:p>
          <w:p w:rsidR="00FF5CE7" w:rsidRPr="007C10FF" w:rsidRDefault="00FF5CE7" w:rsidP="009F1974">
            <w:pPr>
              <w:pStyle w:val="20"/>
              <w:spacing w:before="60" w:after="60" w:line="240" w:lineRule="exact"/>
              <w:jc w:val="both"/>
              <w:rPr>
                <w:b/>
                <w:sz w:val="27"/>
                <w:szCs w:val="27"/>
              </w:rPr>
            </w:pPr>
          </w:p>
          <w:p w:rsidR="00FF5CE7" w:rsidRPr="007C10FF" w:rsidRDefault="00FF5CE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BB7" w:rsidRPr="007C10FF" w:rsidRDefault="00DD0E9F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b/>
                <w:sz w:val="27"/>
                <w:szCs w:val="27"/>
                <w:highlight w:val="yellow"/>
              </w:rPr>
            </w:pPr>
            <w:r w:rsidRPr="007C10FF">
              <w:rPr>
                <w:sz w:val="27"/>
                <w:szCs w:val="27"/>
              </w:rPr>
              <w:t>в течение года</w:t>
            </w:r>
            <w:r w:rsidR="002A6606" w:rsidRPr="007C10FF">
              <w:rPr>
                <w:rStyle w:val="214pt0pt"/>
                <w:b w:val="0"/>
                <w:sz w:val="27"/>
                <w:szCs w:val="27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980" w:rsidRPr="007C10FF" w:rsidRDefault="008C1980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РРИБЦ КГА</w:t>
            </w:r>
            <w:r w:rsidR="00582708" w:rsidRPr="007C10FF">
              <w:rPr>
                <w:sz w:val="27"/>
                <w:szCs w:val="27"/>
              </w:rPr>
              <w:t>Н</w:t>
            </w:r>
            <w:r w:rsidRPr="007C10FF">
              <w:rPr>
                <w:sz w:val="27"/>
                <w:szCs w:val="27"/>
              </w:rPr>
              <w:t xml:space="preserve">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  <w:p w:rsidR="007B69C1" w:rsidRPr="007C10FF" w:rsidRDefault="007B69C1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7B69C1" w:rsidRPr="007C10FF" w:rsidRDefault="007B69C1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7B69C1" w:rsidRPr="007C10FF" w:rsidRDefault="007B69C1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8C1980" w:rsidRPr="007C10FF" w:rsidRDefault="008C1980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165" w:rsidRPr="007C10FF" w:rsidRDefault="007A762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b/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Электронный образовательный ресурс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Литературная карта Хабаровского края</w:t>
            </w:r>
            <w:r w:rsidR="002D170A">
              <w:rPr>
                <w:sz w:val="27"/>
                <w:szCs w:val="27"/>
              </w:rPr>
              <w:t>»</w:t>
            </w:r>
            <w:r w:rsidRPr="007C10FF">
              <w:rPr>
                <w:sz w:val="27"/>
                <w:szCs w:val="27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7" w:rsidRPr="007C10FF" w:rsidRDefault="00303B7D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П</w:t>
            </w:r>
            <w:r w:rsidR="00CD4849" w:rsidRPr="007C10FF">
              <w:rPr>
                <w:sz w:val="27"/>
                <w:szCs w:val="27"/>
              </w:rPr>
              <w:t>овышение</w:t>
            </w:r>
            <w:r w:rsidR="007A7627" w:rsidRPr="007C10FF">
              <w:rPr>
                <w:sz w:val="27"/>
                <w:szCs w:val="27"/>
              </w:rPr>
              <w:t xml:space="preserve"> интереса обучающихся к дальневосточной художественной литературе; приобретение навыков работы с архивными документами, поиск</w:t>
            </w:r>
            <w:r w:rsidRPr="007C10FF">
              <w:rPr>
                <w:sz w:val="27"/>
                <w:szCs w:val="27"/>
              </w:rPr>
              <w:t>а</w:t>
            </w:r>
            <w:r w:rsidR="007A7627" w:rsidRPr="007C10FF">
              <w:rPr>
                <w:sz w:val="27"/>
                <w:szCs w:val="27"/>
              </w:rPr>
              <w:t xml:space="preserve"> информации с использованием цифровых образовательных ресурсов;</w:t>
            </w:r>
          </w:p>
          <w:p w:rsidR="006A35C0" w:rsidRPr="007C10FF" w:rsidRDefault="007A762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повышение роли ИБЦ в реализации с</w:t>
            </w:r>
            <w:r w:rsidR="00CC0BC5" w:rsidRPr="007C10FF">
              <w:rPr>
                <w:sz w:val="27"/>
                <w:szCs w:val="27"/>
              </w:rPr>
              <w:t>етевых образовательных проектов</w:t>
            </w:r>
          </w:p>
        </w:tc>
      </w:tr>
      <w:tr w:rsidR="00EA6D7B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D7B" w:rsidRPr="007C10FF" w:rsidRDefault="00EA6D7B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D7B" w:rsidRPr="007C10FF" w:rsidRDefault="00EA6D7B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 xml:space="preserve">Краевой проект </w:t>
            </w:r>
            <w:r w:rsidR="002D170A">
              <w:rPr>
                <w:rStyle w:val="214pt0pt"/>
                <w:b w:val="0"/>
                <w:sz w:val="27"/>
                <w:szCs w:val="27"/>
              </w:rPr>
              <w:t>«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Читающая мама – Читающая школа </w:t>
            </w:r>
            <w:r w:rsidR="00B773DB" w:rsidRPr="007C10FF">
              <w:rPr>
                <w:rStyle w:val="214pt0pt"/>
                <w:b w:val="0"/>
                <w:sz w:val="27"/>
                <w:szCs w:val="27"/>
              </w:rPr>
              <w:t>–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 Читающая страна</w:t>
            </w:r>
            <w:r w:rsidR="002D170A">
              <w:rPr>
                <w:rStyle w:val="214pt0pt"/>
                <w:b w:val="0"/>
                <w:sz w:val="27"/>
                <w:szCs w:val="27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D7B" w:rsidRPr="007C10FF" w:rsidRDefault="00FB6F73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Ежеквартально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D7B" w:rsidRPr="007C10FF" w:rsidRDefault="00EA6D7B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EA6D7B" w:rsidRPr="007C10FF" w:rsidRDefault="00EA6D7B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EA6D7B" w:rsidRPr="007C10FF" w:rsidRDefault="00EA6D7B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РРИБЦ КГАНОУ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  <w:p w:rsidR="00EA6D7B" w:rsidRPr="007C10FF" w:rsidRDefault="00EA6D7B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EA6D7B" w:rsidRPr="007C10FF" w:rsidRDefault="00EA6D7B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EA6D7B" w:rsidRPr="007C10FF" w:rsidRDefault="00EA6D7B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Министерство образования и науки Хабаровского края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D7B" w:rsidRPr="007C10FF" w:rsidRDefault="00D3483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Аналитический отчет о реализации проекта в крае</w:t>
            </w:r>
          </w:p>
          <w:p w:rsidR="00D34838" w:rsidRPr="007C10FF" w:rsidRDefault="00D3483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Публикация в журнале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Школьная библиотека</w:t>
            </w:r>
            <w:r w:rsidR="002D170A">
              <w:rPr>
                <w:sz w:val="27"/>
                <w:szCs w:val="27"/>
              </w:rPr>
              <w:t>»</w:t>
            </w:r>
            <w:r w:rsidRPr="007C10FF">
              <w:rPr>
                <w:sz w:val="27"/>
                <w:szCs w:val="27"/>
              </w:rPr>
              <w:t xml:space="preserve"> о проекте и его результатах</w:t>
            </w:r>
          </w:p>
          <w:p w:rsidR="00D34838" w:rsidRPr="007C10FF" w:rsidRDefault="00D3483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D34838" w:rsidRPr="007C10FF" w:rsidRDefault="00D3483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Сборник лучших практик по </w:t>
            </w:r>
            <w:r w:rsidRPr="007C10FF">
              <w:rPr>
                <w:sz w:val="27"/>
                <w:szCs w:val="27"/>
              </w:rPr>
              <w:lastRenderedPageBreak/>
              <w:t>продвижению чтения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D7B" w:rsidRPr="007C10FF" w:rsidRDefault="001C5B82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lastRenderedPageBreak/>
              <w:t xml:space="preserve">Повышение уровня читательской активности </w:t>
            </w:r>
            <w:r w:rsidR="00303B7D" w:rsidRPr="007C10FF">
              <w:rPr>
                <w:sz w:val="27"/>
                <w:szCs w:val="27"/>
              </w:rPr>
              <w:t>родителей</w:t>
            </w:r>
            <w:r w:rsidRPr="007C10FF">
              <w:rPr>
                <w:sz w:val="27"/>
                <w:szCs w:val="27"/>
              </w:rPr>
              <w:t>;</w:t>
            </w:r>
          </w:p>
          <w:p w:rsidR="001C5B82" w:rsidRPr="007C10FF" w:rsidRDefault="001C5B82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создание сообщества читающих мам для обмена опытом и взаимной поддержки;</w:t>
            </w:r>
          </w:p>
          <w:p w:rsidR="001C5B82" w:rsidRPr="007C10FF" w:rsidRDefault="001C5B82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развитие интереса учащихся к чтению и книге;</w:t>
            </w:r>
          </w:p>
          <w:p w:rsidR="001C5B82" w:rsidRPr="007C10FF" w:rsidRDefault="001C5B82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увеличение количества школьных мероприятий, </w:t>
            </w:r>
            <w:r w:rsidRPr="007C10FF">
              <w:rPr>
                <w:sz w:val="27"/>
                <w:szCs w:val="27"/>
              </w:rPr>
              <w:lastRenderedPageBreak/>
              <w:t>посвященных чтению и литературе;</w:t>
            </w:r>
          </w:p>
          <w:p w:rsidR="001C5B82" w:rsidRPr="007C10FF" w:rsidRDefault="001C5B82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укрепление семейных ценностей через совместное чтение;</w:t>
            </w:r>
          </w:p>
          <w:p w:rsidR="001C5B82" w:rsidRPr="007C10FF" w:rsidRDefault="001C5B82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развитие творческого потенциала детей и подростков;</w:t>
            </w:r>
          </w:p>
          <w:p w:rsidR="001C5B82" w:rsidRPr="007C10FF" w:rsidRDefault="001C5B82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формирование активной гражданской позиции через чтение</w:t>
            </w:r>
          </w:p>
        </w:tc>
      </w:tr>
      <w:tr w:rsidR="007A7627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627" w:rsidRPr="007C10FF" w:rsidRDefault="007A7627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627" w:rsidRPr="007C10FF" w:rsidRDefault="00303B7D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К</w:t>
            </w:r>
            <w:r w:rsidR="007A7627" w:rsidRPr="007C10FF">
              <w:rPr>
                <w:rStyle w:val="214pt0pt"/>
                <w:b w:val="0"/>
                <w:sz w:val="27"/>
                <w:szCs w:val="27"/>
              </w:rPr>
              <w:t>раев</w:t>
            </w:r>
            <w:r w:rsidRPr="007C10FF">
              <w:rPr>
                <w:rStyle w:val="214pt0pt"/>
                <w:b w:val="0"/>
                <w:sz w:val="27"/>
                <w:szCs w:val="27"/>
              </w:rPr>
              <w:t>ая</w:t>
            </w:r>
            <w:r w:rsidR="007A7627" w:rsidRPr="007C10FF">
              <w:rPr>
                <w:rStyle w:val="214pt0pt"/>
                <w:b w:val="0"/>
                <w:sz w:val="27"/>
                <w:szCs w:val="27"/>
              </w:rPr>
              <w:t xml:space="preserve"> конференци</w:t>
            </w:r>
            <w:r w:rsidRPr="007C10FF">
              <w:rPr>
                <w:rStyle w:val="214pt0pt"/>
                <w:b w:val="0"/>
                <w:sz w:val="27"/>
                <w:szCs w:val="27"/>
              </w:rPr>
              <w:t>я</w:t>
            </w:r>
            <w:r w:rsidR="007A7627" w:rsidRPr="007C10FF">
              <w:rPr>
                <w:rStyle w:val="214pt0pt"/>
                <w:b w:val="0"/>
                <w:sz w:val="27"/>
                <w:szCs w:val="27"/>
              </w:rPr>
              <w:t xml:space="preserve"> </w:t>
            </w:r>
            <w:r w:rsidR="00FF5CE7" w:rsidRPr="007C10FF">
              <w:rPr>
                <w:rStyle w:val="214pt0pt"/>
                <w:b w:val="0"/>
                <w:sz w:val="27"/>
                <w:szCs w:val="27"/>
              </w:rPr>
              <w:t>для специалистов библиотек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627" w:rsidRPr="007C10FF" w:rsidRDefault="007A762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август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627" w:rsidRPr="007C10FF" w:rsidRDefault="007A762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7A7627" w:rsidRPr="007C10FF" w:rsidRDefault="007A762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7A7627" w:rsidRPr="007C10FF" w:rsidRDefault="007A762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7A7627" w:rsidRPr="007C10FF" w:rsidRDefault="007A762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7A7627" w:rsidRPr="007C10FF" w:rsidRDefault="007A762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b/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РРИБЦ КГАНОУ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627" w:rsidRPr="007C10FF" w:rsidRDefault="007A762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Программа конференции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7" w:rsidRPr="007C10FF" w:rsidRDefault="007A762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Поддержка и стимулирование профессионального роста педагогов- библиотекарей, диссеминация успешного опты работы школьных библиотек/ИБЦ</w:t>
            </w:r>
          </w:p>
        </w:tc>
      </w:tr>
      <w:tr w:rsidR="00DA57A4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7A4" w:rsidRPr="007C10FF" w:rsidRDefault="00DA57A4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7A4" w:rsidRPr="007C10FF" w:rsidRDefault="00DA57A4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Окру</w:t>
            </w:r>
            <w:r w:rsidR="00A867F9">
              <w:rPr>
                <w:rStyle w:val="214pt0pt"/>
                <w:b w:val="0"/>
                <w:sz w:val="27"/>
                <w:szCs w:val="27"/>
              </w:rPr>
              <w:t>жная конференция</w:t>
            </w:r>
            <w:bookmarkStart w:id="0" w:name="_GoBack"/>
            <w:bookmarkEnd w:id="0"/>
            <w:r w:rsidRPr="007C10FF">
              <w:rPr>
                <w:rStyle w:val="214pt0pt"/>
                <w:b w:val="0"/>
                <w:sz w:val="27"/>
                <w:szCs w:val="27"/>
              </w:rPr>
              <w:t xml:space="preserve"> </w:t>
            </w:r>
            <w:r w:rsidR="002D170A">
              <w:rPr>
                <w:rStyle w:val="214pt0pt"/>
                <w:b w:val="0"/>
                <w:sz w:val="27"/>
                <w:szCs w:val="27"/>
              </w:rPr>
              <w:t>«</w:t>
            </w:r>
            <w:r w:rsidRPr="007C10FF">
              <w:rPr>
                <w:rStyle w:val="214pt0pt"/>
                <w:b w:val="0"/>
                <w:sz w:val="27"/>
                <w:szCs w:val="27"/>
              </w:rPr>
              <w:t>Библиотека - территория развития</w:t>
            </w:r>
            <w:r w:rsidR="002D170A">
              <w:rPr>
                <w:rStyle w:val="214pt0pt"/>
                <w:b w:val="0"/>
                <w:sz w:val="27"/>
                <w:szCs w:val="27"/>
              </w:rPr>
              <w:t>»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 для ДФО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7A4" w:rsidRPr="007C10FF" w:rsidRDefault="00DB1D95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>
              <w:rPr>
                <w:rStyle w:val="214pt0pt"/>
                <w:b w:val="0"/>
                <w:sz w:val="27"/>
                <w:szCs w:val="27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РРИБЦ КГАНОУ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Муниципальные ИБЦ</w:t>
            </w:r>
          </w:p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DA57A4" w:rsidRPr="007C10FF" w:rsidRDefault="00DA57A4" w:rsidP="00DA57A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lastRenderedPageBreak/>
              <w:t>Методисты ИМЦ, курирующие деятельность школьных библиотек/ ИБЦ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7A4" w:rsidRDefault="003D672D" w:rsidP="003D672D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3D672D">
              <w:rPr>
                <w:sz w:val="27"/>
                <w:szCs w:val="27"/>
              </w:rPr>
              <w:lastRenderedPageBreak/>
              <w:t xml:space="preserve">Резолюция </w:t>
            </w:r>
            <w:r w:rsidR="00A867F9">
              <w:rPr>
                <w:sz w:val="27"/>
                <w:szCs w:val="27"/>
              </w:rPr>
              <w:t>конференции</w:t>
            </w:r>
          </w:p>
          <w:p w:rsidR="003D672D" w:rsidRDefault="003D672D" w:rsidP="003D672D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3D672D" w:rsidRPr="007C10FF" w:rsidRDefault="003D672D" w:rsidP="003D672D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3D672D">
              <w:rPr>
                <w:sz w:val="27"/>
                <w:szCs w:val="27"/>
              </w:rPr>
              <w:t xml:space="preserve">Презентации и описания успешных практик </w:t>
            </w:r>
            <w:r>
              <w:rPr>
                <w:sz w:val="27"/>
                <w:szCs w:val="27"/>
              </w:rPr>
              <w:t>субъектов</w:t>
            </w:r>
            <w:r w:rsidRPr="003D672D">
              <w:rPr>
                <w:sz w:val="27"/>
                <w:szCs w:val="27"/>
              </w:rPr>
              <w:t xml:space="preserve"> ДФО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0FF" w:rsidRDefault="007C10FF" w:rsidP="007C10FF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Создана площадка для прямого диалога и обмена опытом</w:t>
            </w:r>
            <w:r w:rsidRPr="007C10FF">
              <w:rPr>
                <w:rStyle w:val="214pt0pt"/>
                <w:sz w:val="27"/>
                <w:szCs w:val="27"/>
              </w:rPr>
              <w:t> 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между руководителями, методистами и специалистами библиотек/ИБЦ из не менее чем </w:t>
            </w:r>
            <w:r w:rsidR="007558E4">
              <w:rPr>
                <w:rStyle w:val="214pt0pt"/>
                <w:b w:val="0"/>
                <w:sz w:val="27"/>
                <w:szCs w:val="27"/>
              </w:rPr>
              <w:t>5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 субъектов ДФО</w:t>
            </w:r>
          </w:p>
          <w:p w:rsidR="007C10FF" w:rsidRDefault="007C10FF" w:rsidP="007C10FF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7C10FF" w:rsidRDefault="007C10FF" w:rsidP="007C10FF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>
              <w:rPr>
                <w:rStyle w:val="214pt0pt"/>
                <w:b w:val="0"/>
                <w:sz w:val="27"/>
                <w:szCs w:val="27"/>
              </w:rPr>
              <w:t>П</w:t>
            </w:r>
            <w:r w:rsidRPr="007C10FF">
              <w:rPr>
                <w:rStyle w:val="214pt0pt"/>
                <w:b w:val="0"/>
                <w:sz w:val="27"/>
                <w:szCs w:val="27"/>
              </w:rPr>
              <w:t>резентованы не менее 10</w:t>
            </w:r>
            <w:r w:rsidR="007558E4">
              <w:rPr>
                <w:rStyle w:val="214pt0pt"/>
                <w:b w:val="0"/>
                <w:sz w:val="27"/>
                <w:szCs w:val="27"/>
              </w:rPr>
              <w:t xml:space="preserve"> 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наиболее эффективных моделей и практик развития библиотек из разных </w:t>
            </w:r>
            <w:r w:rsidRPr="007C10FF">
              <w:rPr>
                <w:rStyle w:val="214pt0pt"/>
                <w:b w:val="0"/>
                <w:sz w:val="27"/>
                <w:szCs w:val="27"/>
              </w:rPr>
              <w:lastRenderedPageBreak/>
              <w:t>регионов Дальнего Востока</w:t>
            </w:r>
          </w:p>
          <w:p w:rsidR="007558E4" w:rsidRDefault="007558E4" w:rsidP="007C10FF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DA57A4" w:rsidRDefault="007558E4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558E4">
              <w:rPr>
                <w:rStyle w:val="214pt0pt"/>
                <w:b w:val="0"/>
                <w:sz w:val="27"/>
                <w:szCs w:val="27"/>
              </w:rPr>
              <w:t>Заложены основы сетевого взаимодействия: определены конкретные точки и форматы для будущих совместных проектов и программ между регионами ДФО</w:t>
            </w:r>
          </w:p>
          <w:p w:rsidR="007558E4" w:rsidRDefault="007558E4" w:rsidP="009F1974">
            <w:pPr>
              <w:pStyle w:val="20"/>
              <w:spacing w:before="60" w:after="60" w:line="240" w:lineRule="exact"/>
              <w:jc w:val="both"/>
              <w:rPr>
                <w:bCs/>
                <w:color w:val="000000"/>
                <w:spacing w:val="-10"/>
                <w:sz w:val="27"/>
                <w:szCs w:val="27"/>
                <w:shd w:val="clear" w:color="auto" w:fill="FFFFFF"/>
                <w:lang w:eastAsia="ru-RU" w:bidi="ru-RU"/>
              </w:rPr>
            </w:pPr>
          </w:p>
          <w:p w:rsidR="007558E4" w:rsidRPr="007558E4" w:rsidRDefault="007558E4" w:rsidP="009F1974">
            <w:pPr>
              <w:pStyle w:val="20"/>
              <w:spacing w:before="60" w:after="60" w:line="240" w:lineRule="exact"/>
              <w:jc w:val="both"/>
              <w:rPr>
                <w:bCs/>
                <w:color w:val="000000"/>
                <w:spacing w:val="-10"/>
                <w:sz w:val="27"/>
                <w:szCs w:val="27"/>
                <w:shd w:val="clear" w:color="auto" w:fill="FFFFFF"/>
                <w:lang w:eastAsia="ru-RU" w:bidi="ru-RU"/>
              </w:rPr>
            </w:pPr>
            <w:r w:rsidRPr="007558E4">
              <w:rPr>
                <w:bCs/>
                <w:color w:val="000000"/>
                <w:spacing w:val="-10"/>
                <w:sz w:val="27"/>
                <w:szCs w:val="27"/>
                <w:shd w:val="clear" w:color="auto" w:fill="FFFFFF"/>
                <w:lang w:eastAsia="ru-RU" w:bidi="ru-RU"/>
              </w:rPr>
              <w:t>Сформирован запрос и конкретные предложения от профессионального сообщества Дальнего Востока для федеральных структур (Минпросвещения, РШБА) по поддержке развития библиотек в макрорегионе</w:t>
            </w:r>
          </w:p>
        </w:tc>
      </w:tr>
      <w:tr w:rsidR="00FD0D12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12" w:rsidRPr="007C10FF" w:rsidRDefault="00FD0D12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FD9" w:rsidRPr="007C10FF" w:rsidRDefault="009D1FD9" w:rsidP="001A0570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Всероссийски</w:t>
            </w:r>
            <w:r w:rsidR="003724A2" w:rsidRPr="007C10FF">
              <w:rPr>
                <w:rStyle w:val="214pt0pt"/>
                <w:b w:val="0"/>
                <w:sz w:val="27"/>
                <w:szCs w:val="27"/>
              </w:rPr>
              <w:t>е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 конкурс</w:t>
            </w:r>
            <w:r w:rsidR="003724A2" w:rsidRPr="007C10FF">
              <w:rPr>
                <w:rStyle w:val="214pt0pt"/>
                <w:b w:val="0"/>
                <w:sz w:val="27"/>
                <w:szCs w:val="27"/>
              </w:rPr>
              <w:t>ы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 </w:t>
            </w:r>
            <w:r w:rsidR="002D170A">
              <w:rPr>
                <w:rStyle w:val="214pt0pt"/>
                <w:b w:val="0"/>
                <w:sz w:val="27"/>
                <w:szCs w:val="27"/>
              </w:rPr>
              <w:t>«</w:t>
            </w:r>
            <w:r w:rsidRPr="007C10FF">
              <w:rPr>
                <w:rStyle w:val="214pt0pt"/>
                <w:b w:val="0"/>
                <w:sz w:val="27"/>
                <w:szCs w:val="27"/>
              </w:rPr>
              <w:t>Лучший школьный педагог-библиотекарь России</w:t>
            </w:r>
            <w:r w:rsidR="002D170A">
              <w:rPr>
                <w:rStyle w:val="214pt0pt"/>
                <w:b w:val="0"/>
                <w:sz w:val="27"/>
                <w:szCs w:val="27"/>
              </w:rPr>
              <w:t>»</w:t>
            </w:r>
            <w:r w:rsidR="00DB1D95">
              <w:rPr>
                <w:rStyle w:val="214pt0pt"/>
                <w:b w:val="0"/>
                <w:sz w:val="27"/>
                <w:szCs w:val="27"/>
              </w:rPr>
              <w:t xml:space="preserve"> (РО «Знание»</w:t>
            </w:r>
            <w:r w:rsidR="001A0570" w:rsidRPr="007C10FF">
              <w:rPr>
                <w:rStyle w:val="214pt0pt"/>
                <w:b w:val="0"/>
                <w:sz w:val="27"/>
                <w:szCs w:val="27"/>
              </w:rPr>
              <w:t xml:space="preserve">, </w:t>
            </w:r>
            <w:r w:rsidR="002D170A">
              <w:rPr>
                <w:rStyle w:val="214pt0pt"/>
                <w:b w:val="0"/>
                <w:sz w:val="27"/>
                <w:szCs w:val="27"/>
              </w:rPr>
              <w:t>«</w:t>
            </w:r>
            <w:r w:rsidRPr="007C10FF">
              <w:rPr>
                <w:rStyle w:val="214pt0pt"/>
                <w:b w:val="0"/>
                <w:sz w:val="27"/>
                <w:szCs w:val="27"/>
              </w:rPr>
              <w:t>Самая читающая школа России</w:t>
            </w:r>
            <w:r w:rsidR="002D170A">
              <w:rPr>
                <w:rStyle w:val="214pt0pt"/>
                <w:b w:val="0"/>
                <w:sz w:val="27"/>
                <w:szCs w:val="27"/>
              </w:rPr>
              <w:t>»</w:t>
            </w:r>
            <w:r w:rsidR="00DB1D95">
              <w:rPr>
                <w:rStyle w:val="214pt0pt"/>
                <w:b w:val="0"/>
                <w:sz w:val="27"/>
                <w:szCs w:val="27"/>
              </w:rPr>
              <w:t xml:space="preserve"> (РШБА)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12" w:rsidRPr="007C10FF" w:rsidRDefault="009D1FD9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в период проведения конкурсов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FD9" w:rsidRPr="007C10FF" w:rsidRDefault="009D1FD9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9D1FD9" w:rsidRPr="007C10FF" w:rsidRDefault="009D1FD9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9D1FD9" w:rsidRPr="007C10FF" w:rsidRDefault="009D1FD9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9D1FD9" w:rsidRPr="007C10FF" w:rsidRDefault="009D1FD9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9D1FD9" w:rsidRPr="007C10FF" w:rsidRDefault="009D1FD9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РРИБЦ КГАНОУ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  <w:p w:rsidR="009D1FD9" w:rsidRPr="007C10FF" w:rsidRDefault="009D1FD9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FD0D12" w:rsidRPr="007C10FF" w:rsidRDefault="009D1FD9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Муниципальные ИБЦ, методисты ИМЦ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D95" w:rsidRDefault="00DB1D95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Информационные письма</w:t>
            </w:r>
          </w:p>
          <w:p w:rsidR="00DB1D95" w:rsidRDefault="00DB1D95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9D1FD9" w:rsidRPr="007C10FF" w:rsidRDefault="009D1FD9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Организационный вебинар</w:t>
            </w:r>
          </w:p>
          <w:p w:rsidR="009D1FD9" w:rsidRPr="007C10FF" w:rsidRDefault="009D1FD9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FD0D12" w:rsidRPr="007C10FF" w:rsidRDefault="00FD0D1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FD9" w:rsidRPr="00FC1E8B" w:rsidRDefault="003B2AF6" w:rsidP="00FC1E8B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FC1E8B">
              <w:rPr>
                <w:sz w:val="27"/>
                <w:szCs w:val="27"/>
              </w:rPr>
              <w:t>Повышение профессионального уровня и статуса специалистов</w:t>
            </w:r>
          </w:p>
          <w:p w:rsidR="003B2AF6" w:rsidRPr="007C10FF" w:rsidRDefault="003B2AF6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FD0D12" w:rsidRPr="007C10FF" w:rsidRDefault="009D1FD9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Демонстрация лучших региональных практик на федеральном уровне</w:t>
            </w:r>
          </w:p>
          <w:p w:rsidR="003B2AF6" w:rsidRPr="007C10FF" w:rsidRDefault="003B2AF6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3B2AF6" w:rsidRPr="007C10FF" w:rsidRDefault="003B2AF6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Организация серии мастер-классов и вебинаров с участием финалистов и победителей для профессионального </w:t>
            </w:r>
            <w:r w:rsidRPr="007C10FF">
              <w:rPr>
                <w:sz w:val="27"/>
                <w:szCs w:val="27"/>
              </w:rPr>
              <w:lastRenderedPageBreak/>
              <w:t xml:space="preserve">сообщества </w:t>
            </w:r>
            <w:r w:rsidR="00E61E39" w:rsidRPr="007C10FF">
              <w:rPr>
                <w:sz w:val="27"/>
                <w:szCs w:val="27"/>
              </w:rPr>
              <w:t>края</w:t>
            </w:r>
          </w:p>
          <w:p w:rsidR="003B2AF6" w:rsidRPr="007C10FF" w:rsidRDefault="003B2AF6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3B2AF6" w:rsidRPr="007C10FF" w:rsidRDefault="003B2AF6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Качественное изменение деятельности школьных библиотек/ИБЦ</w:t>
            </w:r>
          </w:p>
        </w:tc>
      </w:tr>
      <w:tr w:rsidR="00F032D3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2D3" w:rsidRPr="007C10FF" w:rsidRDefault="00F032D3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2D3" w:rsidRPr="007C10FF" w:rsidRDefault="003724A2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 xml:space="preserve">Федеральный проект </w:t>
            </w:r>
            <w:r w:rsidR="002D170A">
              <w:rPr>
                <w:rFonts w:eastAsiaTheme="minorHAnsi"/>
                <w:bCs/>
                <w:sz w:val="27"/>
                <w:szCs w:val="27"/>
              </w:rPr>
              <w:t>«</w:t>
            </w:r>
            <w:r w:rsidRPr="007C10FF">
              <w:rPr>
                <w:rFonts w:eastAsiaTheme="minorHAnsi"/>
                <w:bCs/>
                <w:sz w:val="27"/>
                <w:szCs w:val="27"/>
              </w:rPr>
              <w:t>Чтецкие программы</w:t>
            </w:r>
            <w:r w:rsidR="002D170A">
              <w:rPr>
                <w:rFonts w:eastAsiaTheme="minorHAnsi"/>
                <w:bCs/>
                <w:sz w:val="27"/>
                <w:szCs w:val="27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2D3" w:rsidRPr="007C10FF" w:rsidRDefault="003724A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4A2" w:rsidRPr="007C10FF" w:rsidRDefault="003724A2" w:rsidP="003724A2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3724A2" w:rsidRPr="007C10FF" w:rsidRDefault="003724A2" w:rsidP="003724A2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3724A2" w:rsidRPr="007C10FF" w:rsidRDefault="003724A2" w:rsidP="003724A2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3724A2" w:rsidRPr="007C10FF" w:rsidRDefault="003724A2" w:rsidP="003724A2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3724A2" w:rsidRPr="007C10FF" w:rsidRDefault="003724A2" w:rsidP="003724A2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РРИБЦ КГАНОУ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  <w:p w:rsidR="003724A2" w:rsidRPr="007C10FF" w:rsidRDefault="003724A2" w:rsidP="003724A2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F032D3" w:rsidRPr="007C10FF" w:rsidRDefault="003724A2" w:rsidP="003724A2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Муниципальные ИБЦ, методисты ИМЦ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2D3" w:rsidRPr="007C10FF" w:rsidRDefault="00B111EA" w:rsidP="006D000B">
            <w:pPr>
              <w:pStyle w:val="20"/>
              <w:shd w:val="clear" w:color="auto" w:fill="auto"/>
              <w:spacing w:before="60" w:after="60" w:line="240" w:lineRule="exact"/>
              <w:rPr>
                <w:sz w:val="27"/>
                <w:szCs w:val="27"/>
              </w:rPr>
            </w:pPr>
            <w:r w:rsidRPr="00B111EA">
              <w:rPr>
                <w:sz w:val="27"/>
                <w:szCs w:val="27"/>
              </w:rPr>
              <w:t>Отчет о реализации проекта «Чтецкие программы» в Хабаровском крае (по итогам 2026 года) с анализом охвата, лучшими практиками и рекомендациями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2" w:rsidRPr="007C10FF" w:rsidRDefault="003724A2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Системное включение школьных библиотек/ ИБЦ края в федеральный проект, рост числа детей-участников, повышение компетенций педагогов-библиотекарей, библиотекарей в области организации публичных чтений и продвижения литературы. </w:t>
            </w:r>
          </w:p>
          <w:p w:rsidR="003724A2" w:rsidRPr="007C10FF" w:rsidRDefault="003724A2" w:rsidP="009D1FD9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Доля школ, реализующих проект, — не менее 50%</w:t>
            </w:r>
          </w:p>
        </w:tc>
      </w:tr>
      <w:tr w:rsidR="007465C4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Краевой семинар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Алгоритм успеха: разработка и оформление грантов в библиотеках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КГАОУ ДПО ХК ИРО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Информационное письмо министерства образования и науки Хабаровского края</w:t>
            </w:r>
          </w:p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Программа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C4" w:rsidRPr="007C10FF" w:rsidRDefault="00C51933" w:rsidP="00C51933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Обучение основам проектирования и грантовой деятельности библиотек образовательных организаций</w:t>
            </w:r>
          </w:p>
          <w:p w:rsidR="00C51933" w:rsidRPr="007C10FF" w:rsidRDefault="00C51933" w:rsidP="00C5193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40" w:lineRule="exact"/>
              <w:ind w:left="0" w:hanging="357"/>
              <w:jc w:val="both"/>
              <w:rPr>
                <w:sz w:val="27"/>
                <w:szCs w:val="27"/>
                <w:lang w:eastAsia="en-US"/>
              </w:rPr>
            </w:pPr>
            <w:r w:rsidRPr="007C10FF">
              <w:rPr>
                <w:sz w:val="27"/>
                <w:szCs w:val="27"/>
                <w:lang w:eastAsia="en-US"/>
              </w:rPr>
              <w:t>Создан и распространен типовой методический кейс (шаблон) для подготовки грантовых заявок, адаптированный к специфике библиотек образовательных организаций и содержащий требования ключевых грантодателей</w:t>
            </w:r>
          </w:p>
          <w:p w:rsidR="00C51933" w:rsidRPr="007C10FF" w:rsidRDefault="00C51933" w:rsidP="00C51933">
            <w:pPr>
              <w:pStyle w:val="ds-markdown-paragraph"/>
              <w:shd w:val="clear" w:color="auto" w:fill="FFFFFF"/>
              <w:spacing w:after="0" w:afterAutospacing="0"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7C10FF">
              <w:rPr>
                <w:sz w:val="27"/>
                <w:szCs w:val="27"/>
                <w:lang w:eastAsia="en-US"/>
              </w:rPr>
              <w:lastRenderedPageBreak/>
              <w:t xml:space="preserve">Грантовая деятельность закрепляется как одно из перспективных направлений работы ИБЦ, формируется сообщество </w:t>
            </w:r>
            <w:r w:rsidR="00FC1E8B">
              <w:rPr>
                <w:sz w:val="27"/>
                <w:szCs w:val="27"/>
                <w:lang w:eastAsia="en-US"/>
              </w:rPr>
              <w:t>и</w:t>
            </w:r>
            <w:r w:rsidRPr="007C10FF">
              <w:rPr>
                <w:sz w:val="27"/>
                <w:szCs w:val="27"/>
                <w:lang w:eastAsia="en-US"/>
              </w:rPr>
              <w:t>нициативных специалистов</w:t>
            </w:r>
          </w:p>
        </w:tc>
      </w:tr>
      <w:tr w:rsidR="007465C4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Методический мост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Эффективные практики муниципальных ИБЦ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DB1D95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7465C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7465C4" w:rsidRPr="007C10FF" w:rsidRDefault="007465C4" w:rsidP="007465C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7465C4" w:rsidRPr="007C10FF" w:rsidRDefault="007465C4" w:rsidP="007465C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7465C4" w:rsidRPr="007C10FF" w:rsidRDefault="007465C4" w:rsidP="007465C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7465C4" w:rsidRPr="007C10FF" w:rsidRDefault="007465C4" w:rsidP="007465C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РРИБЦ КГАНОУ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  <w:p w:rsidR="007465C4" w:rsidRPr="007C10FF" w:rsidRDefault="007465C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5C4" w:rsidRPr="007C10FF" w:rsidRDefault="007465C4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Муниципальные ИБЦ, методисты ИМЦ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Информационное письмо министерства образования и науки Хабаровского края</w:t>
            </w:r>
          </w:p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Программа</w:t>
            </w:r>
          </w:p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5C4" w:rsidRPr="007C10FF" w:rsidRDefault="007465C4" w:rsidP="007465C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Протокол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C4" w:rsidRPr="007C10FF" w:rsidRDefault="00C5193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bCs/>
                <w:sz w:val="27"/>
                <w:szCs w:val="27"/>
              </w:rPr>
              <w:t>Создана актуальная карта успешных практик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 работы муниципальных ИБЦ края (не менее 5-7 кейсов по ключевым направлениям: проектная деятельность, цифровые сервисы, работа с читателями, управление ресурсами)</w:t>
            </w:r>
          </w:p>
          <w:p w:rsidR="00C51933" w:rsidRPr="007C10FF" w:rsidRDefault="00C5193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1933" w:rsidRPr="007C10FF" w:rsidRDefault="00C51933" w:rsidP="009F197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bCs/>
                <w:sz w:val="27"/>
                <w:szCs w:val="27"/>
              </w:rPr>
              <w:t>Повышена эффективность методического сопровождения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 на региональном уровне за счет использования обратной связи и успешного опыта с мест</w:t>
            </w:r>
          </w:p>
        </w:tc>
      </w:tr>
      <w:tr w:rsidR="00106597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Проведение краевых вебинаров:</w:t>
            </w: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6A1C9C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Актуальные вопросы заказа учебников </w:t>
            </w:r>
            <w:r w:rsidR="00106597" w:rsidRPr="007C10FF">
              <w:rPr>
                <w:rFonts w:ascii="Times New Roman" w:hAnsi="Times New Roman" w:cs="Times New Roman"/>
                <w:sz w:val="27"/>
                <w:szCs w:val="27"/>
              </w:rPr>
              <w:t>на 202</w:t>
            </w:r>
            <w:r w:rsidR="007D3893" w:rsidRPr="007C10F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/2027 учебный</w:t>
            </w:r>
            <w:r w:rsidR="00106597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Default="007D3893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Использование цифровых платформ и электронных ресурсов в практике библиотеки образовательной организации</w:t>
            </w:r>
          </w:p>
          <w:p w:rsidR="006A1C9C" w:rsidRPr="007C10FF" w:rsidRDefault="006A1C9C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61E39" w:rsidRPr="007C10FF" w:rsidRDefault="00E61E39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Профессиональный Олимп: </w:t>
            </w:r>
            <w:r w:rsidR="00E618BB" w:rsidRPr="007C10FF">
              <w:rPr>
                <w:rFonts w:ascii="Times New Roman" w:hAnsi="Times New Roman" w:cs="Times New Roman"/>
                <w:sz w:val="27"/>
                <w:szCs w:val="27"/>
              </w:rPr>
              <w:t>опыт и практические рекомендации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финалистов Всероссийских конкурсов</w:t>
            </w:r>
            <w:r w:rsidR="00E171D8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E171D8" w:rsidRPr="007C10FF">
              <w:rPr>
                <w:rFonts w:ascii="Times New Roman" w:hAnsi="Times New Roman" w:cs="Times New Roman"/>
                <w:sz w:val="27"/>
                <w:szCs w:val="27"/>
              </w:rPr>
              <w:t>Лучший школьный педагог-библиотекарь России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E171D8"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E171D8" w:rsidRPr="007C10FF">
              <w:rPr>
                <w:rFonts w:ascii="Times New Roman" w:hAnsi="Times New Roman" w:cs="Times New Roman"/>
                <w:sz w:val="27"/>
                <w:szCs w:val="27"/>
              </w:rPr>
              <w:t>Самая читающая школа России</w:t>
            </w:r>
            <w:r w:rsidR="002D170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E61E39" w:rsidRPr="007C10FF" w:rsidRDefault="00E61E39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0A28" w:rsidRPr="007C10FF" w:rsidRDefault="00A70A2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Библиотека как центр диалога культур народов России и межкультурного просвещения (2026 год – Год единства народов России)</w:t>
            </w:r>
          </w:p>
          <w:p w:rsidR="007D3893" w:rsidRPr="007C10FF" w:rsidRDefault="007D3893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7D3893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Методика разработки программы развития библиотеки образовательной организации</w:t>
            </w: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7D3893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Опыт библиотек </w:t>
            </w:r>
            <w:r w:rsidR="006A1C9C">
              <w:rPr>
                <w:rFonts w:ascii="Times New Roman" w:hAnsi="Times New Roman" w:cs="Times New Roman"/>
                <w:sz w:val="27"/>
                <w:szCs w:val="27"/>
              </w:rPr>
              <w:t xml:space="preserve">образовательных организаций </w:t>
            </w: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 xml:space="preserve">по привлечению обучающихся к чтению: лучшие практики и методы мотивации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D3893" w:rsidRPr="007C10FF" w:rsidRDefault="007D3893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A7F4E" w:rsidRPr="007C10FF" w:rsidRDefault="003A7F4E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A1C9C" w:rsidRPr="007C10FF" w:rsidRDefault="006A1C9C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D3893" w:rsidRPr="007C10FF" w:rsidRDefault="007D3893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61E39" w:rsidRPr="007C10FF" w:rsidRDefault="00E171D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E171D8" w:rsidRPr="007C10FF" w:rsidRDefault="00E171D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71D8" w:rsidRPr="007C10FF" w:rsidRDefault="00E171D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71D8" w:rsidRPr="007C10FF" w:rsidRDefault="00E171D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71D8" w:rsidRPr="007C10FF" w:rsidRDefault="00E171D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71D8" w:rsidRPr="007C10FF" w:rsidRDefault="00E171D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618BB" w:rsidRDefault="00E618BB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D170A" w:rsidRPr="007C10FF" w:rsidRDefault="002D170A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7D3893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A7F4E" w:rsidRPr="007C10FF" w:rsidRDefault="003A7F4E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7D3893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  <w:p w:rsidR="00A70A28" w:rsidRPr="007C10FF" w:rsidRDefault="00A70A2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0A28" w:rsidRPr="007C10FF" w:rsidRDefault="00A70A28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A7F4E" w:rsidRPr="007C10FF" w:rsidRDefault="003A7F4E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6597" w:rsidRPr="007C10FF" w:rsidRDefault="005F4FCF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7C10FF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  <w:p w:rsidR="00106597" w:rsidRPr="007C10FF" w:rsidRDefault="00106597" w:rsidP="003A7F4E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lastRenderedPageBreak/>
              <w:t>Министерство образования и науки Хабаровского края</w:t>
            </w:r>
          </w:p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КГАОУ ДПО ХК ИРО</w:t>
            </w:r>
          </w:p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085CCA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РРИБЦ КГАНОУ </w:t>
            </w:r>
            <w:r w:rsidR="002D170A">
              <w:rPr>
                <w:sz w:val="27"/>
                <w:szCs w:val="27"/>
              </w:rPr>
              <w:t>«</w:t>
            </w:r>
            <w:r w:rsidRPr="007C10FF">
              <w:rPr>
                <w:sz w:val="27"/>
                <w:szCs w:val="27"/>
              </w:rPr>
              <w:t>Краевой центр образования</w:t>
            </w:r>
            <w:r w:rsidR="002D170A">
              <w:rPr>
                <w:sz w:val="27"/>
                <w:szCs w:val="27"/>
              </w:rPr>
              <w:t>»</w:t>
            </w:r>
          </w:p>
          <w:p w:rsidR="00A86A33" w:rsidRPr="007C10FF" w:rsidRDefault="00A86A33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085CCA" w:rsidRPr="007C10FF" w:rsidRDefault="00085CCA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Финалисты Всероссийских конкурсов </w:t>
            </w:r>
            <w:r w:rsidR="002D170A">
              <w:rPr>
                <w:sz w:val="27"/>
                <w:szCs w:val="27"/>
              </w:rPr>
              <w:t>«</w:t>
            </w:r>
            <w:r w:rsidR="00BE695C" w:rsidRPr="007C10FF">
              <w:rPr>
                <w:sz w:val="27"/>
                <w:szCs w:val="27"/>
              </w:rPr>
              <w:t>Лучший школьный педагог-библиотекарь России</w:t>
            </w:r>
            <w:r w:rsidR="002D170A">
              <w:rPr>
                <w:sz w:val="27"/>
                <w:szCs w:val="27"/>
              </w:rPr>
              <w:t>»</w:t>
            </w:r>
            <w:r w:rsidR="00BE695C" w:rsidRPr="007C10FF">
              <w:rPr>
                <w:sz w:val="27"/>
                <w:szCs w:val="27"/>
              </w:rPr>
              <w:t xml:space="preserve">, </w:t>
            </w:r>
            <w:r w:rsidR="002D170A">
              <w:rPr>
                <w:sz w:val="27"/>
                <w:szCs w:val="27"/>
              </w:rPr>
              <w:t>«</w:t>
            </w:r>
            <w:r w:rsidR="00BE695C" w:rsidRPr="007C10FF">
              <w:rPr>
                <w:sz w:val="27"/>
                <w:szCs w:val="27"/>
              </w:rPr>
              <w:t>Самая читающая школа России</w:t>
            </w:r>
            <w:r w:rsidR="002D170A">
              <w:rPr>
                <w:sz w:val="27"/>
                <w:szCs w:val="27"/>
              </w:rPr>
              <w:t>»</w:t>
            </w:r>
          </w:p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lastRenderedPageBreak/>
              <w:t>Информационное письмо</w:t>
            </w:r>
            <w:r w:rsidR="000E7D38" w:rsidRPr="007C10FF">
              <w:rPr>
                <w:rStyle w:val="214pt0pt"/>
                <w:b w:val="0"/>
                <w:sz w:val="27"/>
                <w:szCs w:val="27"/>
              </w:rPr>
              <w:t xml:space="preserve"> министерства образования и науки Хабаровского края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BD41CC" w:rsidRPr="007C10FF" w:rsidRDefault="00BD41CC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Программа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="Calibri"/>
                <w:sz w:val="27"/>
                <w:szCs w:val="27"/>
              </w:rPr>
            </w:pPr>
            <w:r w:rsidRPr="007C10FF">
              <w:rPr>
                <w:rFonts w:eastAsia="Calibri"/>
                <w:sz w:val="27"/>
                <w:szCs w:val="27"/>
              </w:rPr>
              <w:lastRenderedPageBreak/>
              <w:t>Координация деятельности ИБЦ, МИБЦ</w:t>
            </w:r>
            <w:r w:rsidR="00BD41CC" w:rsidRPr="007C10FF">
              <w:rPr>
                <w:rFonts w:eastAsia="Calibri"/>
                <w:sz w:val="27"/>
                <w:szCs w:val="27"/>
              </w:rPr>
              <w:t>,</w:t>
            </w:r>
            <w:r w:rsidRPr="007C10FF">
              <w:rPr>
                <w:rFonts w:eastAsia="Calibri"/>
                <w:sz w:val="27"/>
                <w:szCs w:val="27"/>
              </w:rPr>
              <w:t xml:space="preserve"> РРИБЦ, школьных библиотек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10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Методическая поддержка библиотекарей, педагогов-библиотекарей образовательных организаций края</w:t>
            </w:r>
          </w:p>
          <w:p w:rsidR="00A70A28" w:rsidRPr="007C10FF" w:rsidRDefault="00A70A28" w:rsidP="009F197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06597" w:rsidRPr="007C10FF" w:rsidRDefault="00106597" w:rsidP="009F197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10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Трансляция лучших практик позитивного опыта развития информационно-библиотечных центров Хабаровского края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</w:p>
          <w:p w:rsidR="00106597" w:rsidRPr="007C10FF" w:rsidRDefault="00A70A2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Р</w:t>
            </w:r>
            <w:r w:rsidR="00106597" w:rsidRPr="007C10FF">
              <w:rPr>
                <w:sz w:val="27"/>
                <w:szCs w:val="27"/>
              </w:rPr>
              <w:t>асширение форм работы педагога-библиотекаря с пользователями библиотек</w:t>
            </w:r>
            <w:r w:rsidRPr="007C10FF">
              <w:rPr>
                <w:sz w:val="27"/>
                <w:szCs w:val="27"/>
              </w:rPr>
              <w:t>/</w:t>
            </w:r>
            <w:r w:rsidR="00106597" w:rsidRPr="007C10FF">
              <w:rPr>
                <w:sz w:val="27"/>
                <w:szCs w:val="27"/>
              </w:rPr>
              <w:t>ИБЦ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Распространение лучшего опыта деятельности ИБЦ края в организации внеурочной деятельности</w:t>
            </w:r>
          </w:p>
        </w:tc>
      </w:tr>
      <w:tr w:rsidR="00106597" w:rsidRPr="007C10FF" w:rsidTr="00222DBD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rStyle w:val="214pt0pt"/>
                <w:sz w:val="27"/>
                <w:szCs w:val="27"/>
              </w:rPr>
            </w:pPr>
            <w:r w:rsidRPr="007C10FF">
              <w:rPr>
                <w:rStyle w:val="214pt0pt"/>
                <w:sz w:val="27"/>
                <w:szCs w:val="27"/>
              </w:rPr>
              <w:lastRenderedPageBreak/>
              <w:t>Мероприятия по совершенствованию кадрового обеспечения школьных информационно-библиотечных центров</w:t>
            </w:r>
          </w:p>
        </w:tc>
      </w:tr>
      <w:tr w:rsidR="00106597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sz w:val="27"/>
                <w:szCs w:val="27"/>
              </w:rPr>
            </w:pPr>
            <w:r w:rsidRPr="007C10FF">
              <w:rPr>
                <w:rFonts w:eastAsiaTheme="minorHAnsi"/>
                <w:sz w:val="27"/>
                <w:szCs w:val="27"/>
              </w:rPr>
              <w:t xml:space="preserve">Курсы повышения квалификации </w:t>
            </w:r>
            <w:r w:rsidR="002D170A">
              <w:rPr>
                <w:rFonts w:eastAsiaTheme="minorHAnsi"/>
                <w:sz w:val="27"/>
                <w:szCs w:val="27"/>
              </w:rPr>
              <w:t>«</w:t>
            </w:r>
            <w:r w:rsidRPr="007C10FF">
              <w:rPr>
                <w:rFonts w:eastAsiaTheme="minorHAnsi"/>
                <w:sz w:val="27"/>
                <w:szCs w:val="27"/>
              </w:rPr>
              <w:t>Библиотечно-информационная деятельность в образовательной организации. Курс начинающего библиотекаря</w:t>
            </w:r>
            <w:r w:rsidR="002D170A">
              <w:rPr>
                <w:rFonts w:eastAsiaTheme="minorHAnsi"/>
                <w:sz w:val="27"/>
                <w:szCs w:val="27"/>
              </w:rPr>
              <w:t>»</w:t>
            </w:r>
            <w:r w:rsidRPr="007C10FF">
              <w:rPr>
                <w:rFonts w:eastAsiaTheme="minorHAnsi"/>
                <w:sz w:val="27"/>
                <w:szCs w:val="27"/>
              </w:rPr>
              <w:t xml:space="preserve"> (36 час., 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378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КГАОУ ДПО ХК ИРО</w:t>
            </w:r>
          </w:p>
          <w:p w:rsidR="00F72378" w:rsidRPr="007C10FF" w:rsidRDefault="00F7237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</w:p>
          <w:p w:rsidR="00106597" w:rsidRPr="007C10FF" w:rsidRDefault="002D170A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>
              <w:rPr>
                <w:rFonts w:eastAsiaTheme="minorHAnsi"/>
                <w:bCs/>
                <w:sz w:val="27"/>
                <w:szCs w:val="27"/>
              </w:rPr>
              <w:t xml:space="preserve">ФГБОУ ВО </w:t>
            </w:r>
            <w:r w:rsidR="00106597" w:rsidRPr="007C10FF">
              <w:rPr>
                <w:rFonts w:eastAsiaTheme="minorHAnsi"/>
                <w:bCs/>
                <w:sz w:val="27"/>
                <w:szCs w:val="27"/>
              </w:rPr>
              <w:t>ХГИК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Программа,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УТП курса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97" w:rsidRPr="007C10FF" w:rsidRDefault="00BD41CC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 xml:space="preserve">Формирование у участников курса повышения квалификации профессиональных компетенций, необходимых для </w:t>
            </w:r>
            <w:r w:rsidRPr="007C10FF">
              <w:rPr>
                <w:rFonts w:eastAsiaTheme="minorHAnsi"/>
                <w:bCs/>
                <w:sz w:val="27"/>
                <w:szCs w:val="27"/>
              </w:rPr>
              <w:lastRenderedPageBreak/>
              <w:t>эффективной организации работы библиотеки образовательной организации</w:t>
            </w:r>
          </w:p>
        </w:tc>
      </w:tr>
      <w:tr w:rsidR="00701516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16" w:rsidRPr="007C10FF" w:rsidRDefault="00701516" w:rsidP="00701516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16" w:rsidRPr="007C10FF" w:rsidRDefault="00701516" w:rsidP="00701516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sz w:val="27"/>
                <w:szCs w:val="27"/>
              </w:rPr>
            </w:pPr>
            <w:r w:rsidRPr="007C10FF">
              <w:rPr>
                <w:rFonts w:eastAsiaTheme="minorHAnsi"/>
                <w:sz w:val="27"/>
                <w:szCs w:val="27"/>
              </w:rPr>
              <w:t xml:space="preserve">Курсы повышения квалификации </w:t>
            </w:r>
            <w:r w:rsidR="002D170A">
              <w:rPr>
                <w:rFonts w:eastAsiaTheme="minorHAnsi"/>
                <w:sz w:val="27"/>
                <w:szCs w:val="27"/>
              </w:rPr>
              <w:t>«</w:t>
            </w:r>
            <w:r w:rsidRPr="007C10FF">
              <w:rPr>
                <w:rFonts w:eastAsiaTheme="minorHAnsi"/>
                <w:sz w:val="27"/>
                <w:szCs w:val="27"/>
              </w:rPr>
              <w:t>Библиотечно-информационная деятельность в образовательной организации. Курс начинающего библиотекаря</w:t>
            </w:r>
            <w:r w:rsidR="002D170A">
              <w:rPr>
                <w:rFonts w:eastAsiaTheme="minorHAnsi"/>
                <w:sz w:val="27"/>
                <w:szCs w:val="27"/>
              </w:rPr>
              <w:t>»</w:t>
            </w:r>
            <w:r w:rsidRPr="007C10FF">
              <w:rPr>
                <w:rFonts w:eastAsiaTheme="minorHAnsi"/>
                <w:sz w:val="27"/>
                <w:szCs w:val="27"/>
              </w:rPr>
              <w:t xml:space="preserve"> (36 час., очно-заочные с применением ДОТ)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16" w:rsidRPr="007C10FF" w:rsidRDefault="00701516" w:rsidP="00701516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378" w:rsidRPr="007C10FF" w:rsidRDefault="00701516" w:rsidP="00701516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КГАОУ ДПО ХК ИРО</w:t>
            </w:r>
          </w:p>
          <w:p w:rsidR="00F72378" w:rsidRPr="007C10FF" w:rsidRDefault="00F72378" w:rsidP="00701516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</w:p>
          <w:p w:rsidR="00701516" w:rsidRPr="007C10FF" w:rsidRDefault="002D170A" w:rsidP="00701516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>
              <w:rPr>
                <w:rFonts w:eastAsiaTheme="minorHAnsi"/>
                <w:bCs/>
                <w:sz w:val="27"/>
                <w:szCs w:val="27"/>
              </w:rPr>
              <w:t xml:space="preserve">ФГБОУ ВО </w:t>
            </w:r>
            <w:r w:rsidR="00701516" w:rsidRPr="007C10FF">
              <w:rPr>
                <w:rFonts w:eastAsiaTheme="minorHAnsi"/>
                <w:bCs/>
                <w:sz w:val="27"/>
                <w:szCs w:val="27"/>
              </w:rPr>
              <w:t>ХГИК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16" w:rsidRPr="007C10FF" w:rsidRDefault="00701516" w:rsidP="00701516">
            <w:pPr>
              <w:pStyle w:val="20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Программа,</w:t>
            </w:r>
          </w:p>
          <w:p w:rsidR="00701516" w:rsidRPr="007C10FF" w:rsidRDefault="00701516" w:rsidP="00701516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УТП курса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516" w:rsidRPr="007C10FF" w:rsidRDefault="00701516" w:rsidP="00701516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Формирование у участников курса повышения квалификации профессиональных компетенций, необходимых для эффективной организации работы библиотеки образовательной организации</w:t>
            </w:r>
          </w:p>
        </w:tc>
      </w:tr>
      <w:tr w:rsidR="00106597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16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sz w:val="27"/>
                <w:szCs w:val="27"/>
              </w:rPr>
            </w:pPr>
            <w:r w:rsidRPr="007C10FF">
              <w:rPr>
                <w:rFonts w:eastAsiaTheme="minorHAnsi"/>
                <w:sz w:val="27"/>
                <w:szCs w:val="27"/>
              </w:rPr>
              <w:t xml:space="preserve">Курсы повышения квалификации педагогических работников </w:t>
            </w:r>
          </w:p>
          <w:p w:rsidR="00106597" w:rsidRPr="007C10FF" w:rsidRDefault="002D170A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>
              <w:rPr>
                <w:rFonts w:eastAsiaTheme="minorHAnsi"/>
                <w:sz w:val="27"/>
                <w:szCs w:val="27"/>
              </w:rPr>
              <w:t>«</w:t>
            </w:r>
            <w:r w:rsidR="00701516" w:rsidRPr="007C10FF">
              <w:rPr>
                <w:rFonts w:eastAsiaTheme="minorHAnsi"/>
                <w:sz w:val="27"/>
                <w:szCs w:val="27"/>
              </w:rPr>
              <w:t>Библиотечно-педагогическая деятельность в образовательной организации: современные подходы, технологии и методики</w:t>
            </w:r>
            <w:r>
              <w:rPr>
                <w:rFonts w:eastAsiaTheme="minorHAnsi"/>
                <w:sz w:val="27"/>
                <w:szCs w:val="27"/>
              </w:rPr>
              <w:t>»</w:t>
            </w:r>
            <w:r w:rsidR="00106597" w:rsidRPr="007C10FF">
              <w:rPr>
                <w:rFonts w:eastAsiaTheme="minorHAnsi"/>
                <w:sz w:val="27"/>
                <w:szCs w:val="27"/>
              </w:rPr>
              <w:t xml:space="preserve"> (36 час., 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A477FB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КГАОУ ДПО ХК ИРО</w:t>
            </w:r>
          </w:p>
          <w:p w:rsidR="00F72378" w:rsidRPr="007C10FF" w:rsidRDefault="00F7237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</w:p>
          <w:p w:rsidR="00F72378" w:rsidRPr="007C10FF" w:rsidRDefault="002D170A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>
              <w:rPr>
                <w:rFonts w:eastAsiaTheme="minorHAnsi"/>
                <w:bCs/>
                <w:sz w:val="27"/>
                <w:szCs w:val="27"/>
              </w:rPr>
              <w:t xml:space="preserve">ФГБОУ ВО </w:t>
            </w:r>
            <w:r w:rsidR="00F72378" w:rsidRPr="007C10FF">
              <w:rPr>
                <w:rFonts w:eastAsiaTheme="minorHAnsi"/>
                <w:bCs/>
                <w:sz w:val="27"/>
                <w:szCs w:val="27"/>
              </w:rPr>
              <w:t>ХГИК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Программа,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УТП курса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97" w:rsidRPr="007C10FF" w:rsidRDefault="00BD41CC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sz w:val="27"/>
                <w:szCs w:val="27"/>
              </w:rPr>
              <w:t>Развитие профессиональных компетенций педагогов-библиотекарей в области библиотечно-педагогической деятельности в соответствии с современными требованиями</w:t>
            </w:r>
          </w:p>
        </w:tc>
      </w:tr>
      <w:tr w:rsidR="00106597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C3054B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sz w:val="27"/>
                <w:szCs w:val="27"/>
              </w:rPr>
            </w:pPr>
            <w:r w:rsidRPr="007C10FF">
              <w:rPr>
                <w:rFonts w:eastAsiaTheme="minorHAnsi"/>
                <w:sz w:val="27"/>
                <w:szCs w:val="27"/>
              </w:rPr>
              <w:t>"</w:t>
            </w:r>
            <w:r w:rsidR="00106597" w:rsidRPr="007C10FF">
              <w:rPr>
                <w:rFonts w:eastAsiaTheme="minorHAnsi"/>
                <w:sz w:val="27"/>
                <w:szCs w:val="27"/>
              </w:rPr>
              <w:t>Библиотечная школа</w:t>
            </w:r>
            <w:r w:rsidRPr="007C10FF">
              <w:rPr>
                <w:rFonts w:eastAsiaTheme="minorHAnsi"/>
                <w:sz w:val="27"/>
                <w:szCs w:val="27"/>
              </w:rPr>
              <w:t>"</w:t>
            </w:r>
            <w:r w:rsidR="00106597" w:rsidRPr="007C10FF">
              <w:rPr>
                <w:rFonts w:eastAsiaTheme="minorHAnsi"/>
                <w:sz w:val="27"/>
                <w:szCs w:val="27"/>
              </w:rPr>
              <w:t xml:space="preserve">: проведение серии обучающих вебинаров для начинающих библиотекарей по вопросам технологии работы в библиотеке образовательной организации, обслуживания пользователей и современным методам </w:t>
            </w:r>
            <w:r w:rsidR="00106597" w:rsidRPr="007C10FF">
              <w:rPr>
                <w:rFonts w:eastAsiaTheme="minorHAnsi"/>
                <w:sz w:val="27"/>
                <w:szCs w:val="27"/>
              </w:rPr>
              <w:lastRenderedPageBreak/>
              <w:t>продвижения чтения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lastRenderedPageBreak/>
              <w:t>февраль</w:t>
            </w:r>
          </w:p>
          <w:p w:rsidR="00106597" w:rsidRPr="007C10FF" w:rsidRDefault="00701516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- декабрь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КГАОУ ДПО ХК ИРО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 xml:space="preserve">РРИБЦ КГАНОУ </w:t>
            </w:r>
            <w:r w:rsidR="002D170A">
              <w:rPr>
                <w:rFonts w:eastAsiaTheme="minorHAnsi"/>
                <w:bCs/>
                <w:sz w:val="27"/>
                <w:szCs w:val="27"/>
              </w:rPr>
              <w:t>«</w:t>
            </w:r>
            <w:r w:rsidRPr="007C10FF">
              <w:rPr>
                <w:rFonts w:eastAsiaTheme="minorHAnsi"/>
                <w:bCs/>
                <w:sz w:val="27"/>
                <w:szCs w:val="27"/>
              </w:rPr>
              <w:t>Краевой центр образования</w:t>
            </w:r>
            <w:r w:rsidR="002D170A">
              <w:rPr>
                <w:rFonts w:eastAsiaTheme="minorHAnsi"/>
                <w:bCs/>
                <w:sz w:val="27"/>
                <w:szCs w:val="27"/>
              </w:rPr>
              <w:t>»</w:t>
            </w:r>
          </w:p>
          <w:p w:rsidR="00F72378" w:rsidRPr="007C10FF" w:rsidRDefault="00F7237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</w:p>
          <w:p w:rsidR="00F72378" w:rsidRPr="007C10FF" w:rsidRDefault="00F72378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ХГИК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Информационное письмо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Fonts w:eastAsiaTheme="minorHAnsi"/>
                <w:bCs/>
                <w:sz w:val="27"/>
                <w:szCs w:val="27"/>
              </w:rPr>
            </w:pPr>
            <w:r w:rsidRPr="007C10FF">
              <w:rPr>
                <w:rFonts w:eastAsiaTheme="minorHAnsi"/>
                <w:bCs/>
                <w:sz w:val="27"/>
                <w:szCs w:val="27"/>
              </w:rPr>
              <w:t>Программа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rPr>
                <w:rFonts w:eastAsiaTheme="minorHAnsi"/>
                <w:sz w:val="27"/>
                <w:szCs w:val="27"/>
              </w:rPr>
            </w:pPr>
            <w:r w:rsidRPr="007C10FF">
              <w:rPr>
                <w:rFonts w:eastAsiaTheme="minorHAnsi"/>
                <w:sz w:val="27"/>
                <w:szCs w:val="27"/>
              </w:rPr>
              <w:t xml:space="preserve">Повышение профессиональной компетентности начинающих библиотекарей образовательных организаций края в области современных </w:t>
            </w:r>
            <w:r w:rsidRPr="007C10FF">
              <w:rPr>
                <w:rFonts w:eastAsiaTheme="minorHAnsi"/>
                <w:sz w:val="27"/>
                <w:szCs w:val="27"/>
              </w:rPr>
              <w:lastRenderedPageBreak/>
              <w:t xml:space="preserve">библиотечных технологий, обслуживания пользователей и продвижения чтения, что позволит эффективнее поддерживать образовательный процесс и формировать читательскую культуру обучающихся. </w:t>
            </w:r>
          </w:p>
        </w:tc>
      </w:tr>
      <w:tr w:rsidR="003D1C62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C62" w:rsidRPr="007C10FF" w:rsidRDefault="003D1C62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C62" w:rsidRPr="007C10FF" w:rsidRDefault="009E1E10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 xml:space="preserve">Разработка и реализация индивидуальных образовательных маршрутов для </w:t>
            </w:r>
            <w:r w:rsidR="003D1C62" w:rsidRPr="007C10FF">
              <w:rPr>
                <w:sz w:val="27"/>
                <w:szCs w:val="27"/>
              </w:rPr>
              <w:t xml:space="preserve">библиотекарей образовательных организаций, не имеющих профессионального библиотечного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C62" w:rsidRPr="007C10FF" w:rsidRDefault="003D1C62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C62" w:rsidRPr="007C10FF" w:rsidRDefault="003D1C62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КГАОУ ДПО ХК ИРО</w:t>
            </w:r>
          </w:p>
          <w:p w:rsidR="003D1C62" w:rsidRPr="007C10FF" w:rsidRDefault="003D1C62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3D1C62" w:rsidRPr="007C10FF" w:rsidRDefault="003D1C6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 xml:space="preserve">РРИБЦ КГАНОУ </w:t>
            </w:r>
            <w:r w:rsidR="002D170A">
              <w:rPr>
                <w:rStyle w:val="214pt0pt"/>
                <w:b w:val="0"/>
                <w:sz w:val="27"/>
                <w:szCs w:val="27"/>
              </w:rPr>
              <w:t>«</w:t>
            </w:r>
            <w:r w:rsidRPr="007C10FF">
              <w:rPr>
                <w:rStyle w:val="214pt0pt"/>
                <w:b w:val="0"/>
                <w:sz w:val="27"/>
                <w:szCs w:val="27"/>
              </w:rPr>
              <w:t>Краевой центр образования</w:t>
            </w:r>
            <w:r w:rsidR="002D170A">
              <w:rPr>
                <w:rStyle w:val="214pt0pt"/>
                <w:b w:val="0"/>
                <w:sz w:val="27"/>
                <w:szCs w:val="27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C62" w:rsidRPr="007C10FF" w:rsidRDefault="003D1C6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Индивидуальные образовательные маршруты библиотекарей.</w:t>
            </w:r>
          </w:p>
          <w:p w:rsidR="00365F81" w:rsidRPr="007C10FF" w:rsidRDefault="00365F81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3D1C62" w:rsidRPr="007C10FF" w:rsidRDefault="003D1C6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Методические материалы для реализации индивидуальных образовательных маршрутов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C62" w:rsidRPr="007C10FF" w:rsidRDefault="003D1C62" w:rsidP="009F1974">
            <w:pPr>
              <w:pStyle w:val="20"/>
              <w:shd w:val="clear" w:color="auto" w:fill="auto"/>
              <w:spacing w:before="60" w:after="60" w:line="240" w:lineRule="exact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Создание системы непрерывного профессионального развития библиотекарей; формирование базы методических материалов для поддержки профессионального развития библиотекарей образовательных организаций</w:t>
            </w:r>
          </w:p>
        </w:tc>
      </w:tr>
      <w:tr w:rsidR="009952FE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2FE" w:rsidRPr="007C10FF" w:rsidRDefault="009952FE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2FE" w:rsidRPr="007C10FF" w:rsidRDefault="00B53A02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t>Выездной мониторинг деятельности</w:t>
            </w:r>
            <w:r w:rsidR="009952FE" w:rsidRPr="007C10FF">
              <w:rPr>
                <w:sz w:val="27"/>
                <w:szCs w:val="27"/>
              </w:rPr>
              <w:t xml:space="preserve"> ИБЦ общеобразовательных организаций с целью анализа организации библиотечной работы, ведения документации, использования электронных ресурсов и оказания методической, консультативной, практической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2FE" w:rsidRPr="007C10FF" w:rsidRDefault="00E965AF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>
              <w:rPr>
                <w:rStyle w:val="214pt0pt"/>
                <w:b w:val="0"/>
                <w:sz w:val="27"/>
                <w:szCs w:val="27"/>
              </w:rPr>
              <w:t>п</w:t>
            </w:r>
            <w:r w:rsidR="00747B03" w:rsidRPr="007C10FF">
              <w:rPr>
                <w:rStyle w:val="214pt0pt"/>
                <w:b w:val="0"/>
                <w:sz w:val="27"/>
                <w:szCs w:val="27"/>
              </w:rPr>
              <w:t>о отдельному графику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2FE" w:rsidRPr="007C10FF" w:rsidRDefault="009952FE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9952FE" w:rsidRPr="007C10FF" w:rsidRDefault="009952FE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9952FE" w:rsidRPr="007C10FF" w:rsidRDefault="009952FE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КГАОУ ДПО ХК ИРО</w:t>
            </w:r>
          </w:p>
          <w:p w:rsidR="009952FE" w:rsidRPr="007C10FF" w:rsidRDefault="009952FE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9952FE" w:rsidRPr="007C10FF" w:rsidRDefault="009952FE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 xml:space="preserve">РРИБЦ КГАНОУ </w:t>
            </w:r>
            <w:r w:rsidR="002D170A">
              <w:rPr>
                <w:rStyle w:val="214pt0pt"/>
                <w:b w:val="0"/>
                <w:sz w:val="27"/>
                <w:szCs w:val="27"/>
              </w:rPr>
              <w:t>«</w:t>
            </w:r>
            <w:r w:rsidRPr="007C10FF">
              <w:rPr>
                <w:rStyle w:val="214pt0pt"/>
                <w:b w:val="0"/>
                <w:sz w:val="27"/>
                <w:szCs w:val="27"/>
              </w:rPr>
              <w:t>Краевой центр образования</w:t>
            </w:r>
            <w:r w:rsidR="002D170A">
              <w:rPr>
                <w:rStyle w:val="214pt0pt"/>
                <w:b w:val="0"/>
                <w:sz w:val="27"/>
                <w:szCs w:val="27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2FE" w:rsidRPr="007C10FF" w:rsidRDefault="00747B03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 xml:space="preserve">График </w:t>
            </w:r>
            <w:r w:rsidR="009952FE" w:rsidRPr="007C10FF">
              <w:rPr>
                <w:rStyle w:val="214pt0pt"/>
                <w:b w:val="0"/>
                <w:sz w:val="27"/>
                <w:szCs w:val="27"/>
              </w:rPr>
              <w:t>посещений ИБЦ общеобразовательных организаций</w:t>
            </w:r>
          </w:p>
          <w:p w:rsidR="009952FE" w:rsidRPr="007C10FF" w:rsidRDefault="009952FE" w:rsidP="009F1974">
            <w:pPr>
              <w:pStyle w:val="20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9952FE" w:rsidRPr="007C10FF" w:rsidRDefault="009952FE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>Аналитические отчеты по итогам посещений ИБЦ</w:t>
            </w:r>
          </w:p>
          <w:p w:rsidR="00365F81" w:rsidRPr="007C10FF" w:rsidRDefault="00365F81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</w:p>
          <w:p w:rsidR="00365F81" w:rsidRPr="007C10FF" w:rsidRDefault="00365F81" w:rsidP="005A7FA1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0pt"/>
                <w:b w:val="0"/>
                <w:sz w:val="27"/>
                <w:szCs w:val="27"/>
              </w:rPr>
            </w:pPr>
            <w:r w:rsidRPr="007C10FF">
              <w:rPr>
                <w:rStyle w:val="214pt0pt"/>
                <w:b w:val="0"/>
                <w:sz w:val="27"/>
                <w:szCs w:val="27"/>
              </w:rPr>
              <w:t xml:space="preserve">Журнал </w:t>
            </w:r>
            <w:r w:rsidR="005A7FA1" w:rsidRPr="007C10FF">
              <w:rPr>
                <w:rStyle w:val="214pt0pt"/>
                <w:b w:val="0"/>
                <w:sz w:val="27"/>
                <w:szCs w:val="27"/>
              </w:rPr>
              <w:t>р</w:t>
            </w:r>
            <w:r w:rsidRPr="007C10FF">
              <w:rPr>
                <w:rStyle w:val="214pt0pt"/>
                <w:b w:val="0"/>
                <w:sz w:val="27"/>
                <w:szCs w:val="27"/>
              </w:rPr>
              <w:t xml:space="preserve">егистрации оказанной </w:t>
            </w:r>
            <w:r w:rsidRPr="007C10FF">
              <w:rPr>
                <w:rStyle w:val="214pt0pt"/>
                <w:b w:val="0"/>
                <w:sz w:val="27"/>
                <w:szCs w:val="27"/>
              </w:rPr>
              <w:lastRenderedPageBreak/>
              <w:t>методической, консультативной и практической помощи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F81" w:rsidRPr="007C10FF" w:rsidRDefault="00365F81" w:rsidP="009F1974">
            <w:pPr>
              <w:pStyle w:val="20"/>
              <w:shd w:val="clear" w:color="auto" w:fill="auto"/>
              <w:spacing w:before="60" w:after="60" w:line="240" w:lineRule="exact"/>
              <w:rPr>
                <w:sz w:val="27"/>
                <w:szCs w:val="27"/>
              </w:rPr>
            </w:pPr>
            <w:r w:rsidRPr="007C10FF">
              <w:rPr>
                <w:sz w:val="27"/>
                <w:szCs w:val="27"/>
              </w:rPr>
              <w:lastRenderedPageBreak/>
              <w:t>Повышение качества организации библиотечной работы и эффективности использования библиотечных ресурсов в общеобразовательных организациях через проведение анализа, оказание методической, консультативной и практической помощи.</w:t>
            </w:r>
          </w:p>
          <w:p w:rsidR="002D170A" w:rsidRDefault="002D170A" w:rsidP="009F1974">
            <w:pPr>
              <w:pStyle w:val="20"/>
              <w:shd w:val="clear" w:color="auto" w:fill="auto"/>
              <w:spacing w:before="60" w:after="60" w:line="240" w:lineRule="exact"/>
              <w:rPr>
                <w:rStyle w:val="214pt"/>
                <w:b w:val="0"/>
                <w:sz w:val="27"/>
                <w:szCs w:val="27"/>
              </w:rPr>
            </w:pPr>
          </w:p>
          <w:p w:rsidR="00365F81" w:rsidRPr="002D170A" w:rsidRDefault="00365F81" w:rsidP="009F1974">
            <w:pPr>
              <w:pStyle w:val="20"/>
              <w:shd w:val="clear" w:color="auto" w:fill="auto"/>
              <w:spacing w:before="60" w:after="60" w:line="240" w:lineRule="exact"/>
              <w:rPr>
                <w:b/>
                <w:sz w:val="27"/>
                <w:szCs w:val="27"/>
              </w:rPr>
            </w:pPr>
            <w:r w:rsidRPr="002D170A">
              <w:rPr>
                <w:rStyle w:val="214pt"/>
                <w:b w:val="0"/>
                <w:sz w:val="27"/>
                <w:szCs w:val="27"/>
              </w:rPr>
              <w:t>Выявление и распространение лучших практик организации библиотечной работы</w:t>
            </w:r>
          </w:p>
        </w:tc>
      </w:tr>
      <w:tr w:rsidR="00106597" w:rsidRPr="007C10FF" w:rsidTr="00222DBD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center"/>
              <w:rPr>
                <w:rStyle w:val="214pt0pt"/>
                <w:sz w:val="27"/>
                <w:szCs w:val="27"/>
              </w:rPr>
            </w:pPr>
            <w:r w:rsidRPr="007C10FF">
              <w:rPr>
                <w:rStyle w:val="214pt0pt"/>
                <w:sz w:val="27"/>
                <w:szCs w:val="27"/>
              </w:rPr>
              <w:lastRenderedPageBreak/>
              <w:t>Поддержка и стимулирование профессионального роста педагогов- библиотекарей</w:t>
            </w:r>
          </w:p>
        </w:tc>
      </w:tr>
      <w:tr w:rsidR="00106597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Организация проведения краевого конкурса</w:t>
            </w:r>
            <w:r w:rsidRPr="007C10FF">
              <w:rPr>
                <w:sz w:val="27"/>
                <w:szCs w:val="27"/>
              </w:rPr>
              <w:t xml:space="preserve"> для </w:t>
            </w:r>
            <w:r w:rsidR="00AE4C08" w:rsidRPr="007C10FF">
              <w:rPr>
                <w:sz w:val="27"/>
                <w:szCs w:val="27"/>
              </w:rPr>
              <w:t xml:space="preserve">заведующих библиотеками/ ИБЦ, </w:t>
            </w:r>
            <w:r w:rsidRPr="007C10FF">
              <w:rPr>
                <w:sz w:val="27"/>
                <w:szCs w:val="27"/>
              </w:rPr>
              <w:t xml:space="preserve">библиотекарей, педагогов - библиотекарей образовательных организаций </w:t>
            </w:r>
          </w:p>
          <w:p w:rsidR="00106597" w:rsidRPr="007C10FF" w:rsidRDefault="002D170A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>
              <w:rPr>
                <w:iCs/>
                <w:sz w:val="27"/>
                <w:szCs w:val="27"/>
                <w:lang w:eastAsia="ar-SA"/>
              </w:rPr>
              <w:t>«</w:t>
            </w:r>
            <w:r w:rsidR="007465C4" w:rsidRPr="007C10FF">
              <w:rPr>
                <w:iCs/>
                <w:sz w:val="27"/>
                <w:szCs w:val="27"/>
                <w:lang w:eastAsia="ar-SA"/>
              </w:rPr>
              <w:t>Пространство знаний — Точка притяжения: лучшая библиотека, лучший информационно-библиотечный центр образовательной организации</w:t>
            </w:r>
            <w:r>
              <w:rPr>
                <w:iCs/>
                <w:sz w:val="27"/>
                <w:szCs w:val="27"/>
                <w:lang w:eastAsia="ar-SA"/>
              </w:rPr>
              <w:t>»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 xml:space="preserve">март-май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Министерство образования и науки Хабаровского края</w:t>
            </w:r>
          </w:p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КГАОУ ДПО ХК ИРО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 xml:space="preserve">РРИБЦ КГАНОУ </w:t>
            </w:r>
            <w:r w:rsidR="002D170A">
              <w:rPr>
                <w:rStyle w:val="214pt"/>
                <w:b w:val="0"/>
                <w:sz w:val="27"/>
                <w:szCs w:val="27"/>
              </w:rPr>
              <w:t>«</w:t>
            </w:r>
            <w:r w:rsidRPr="007C10FF">
              <w:rPr>
                <w:rStyle w:val="214pt"/>
                <w:b w:val="0"/>
                <w:sz w:val="27"/>
                <w:szCs w:val="27"/>
              </w:rPr>
              <w:t>Краевой центр образования</w:t>
            </w:r>
            <w:r w:rsidR="002D170A">
              <w:rPr>
                <w:rStyle w:val="214pt"/>
                <w:b w:val="0"/>
                <w:sz w:val="27"/>
                <w:szCs w:val="27"/>
              </w:rPr>
              <w:t>»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a4"/>
                <w:sz w:val="27"/>
                <w:szCs w:val="27"/>
              </w:rPr>
            </w:pPr>
          </w:p>
          <w:p w:rsidR="00106597" w:rsidRPr="007C10FF" w:rsidRDefault="00106597" w:rsidP="005A7FA1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a4"/>
                <w:sz w:val="27"/>
                <w:szCs w:val="27"/>
              </w:rPr>
              <w:t>Специалисты ОМСУ, методисты методических служб, курирующих деятельность</w:t>
            </w:r>
            <w:r w:rsidR="002468FE" w:rsidRPr="007C10FF">
              <w:rPr>
                <w:rStyle w:val="a4"/>
                <w:sz w:val="27"/>
                <w:szCs w:val="27"/>
              </w:rPr>
              <w:t xml:space="preserve"> ИБЦ</w:t>
            </w:r>
            <w:r w:rsidR="005A7FA1" w:rsidRPr="007C10FF">
              <w:rPr>
                <w:rStyle w:val="a4"/>
                <w:sz w:val="27"/>
                <w:szCs w:val="27"/>
              </w:rPr>
              <w:t>,</w:t>
            </w:r>
            <w:r w:rsidR="002468FE" w:rsidRPr="007C10FF">
              <w:rPr>
                <w:rStyle w:val="a4"/>
                <w:sz w:val="27"/>
                <w:szCs w:val="27"/>
              </w:rPr>
              <w:t xml:space="preserve"> </w:t>
            </w:r>
            <w:r w:rsidRPr="007C10FF">
              <w:rPr>
                <w:rStyle w:val="a4"/>
                <w:sz w:val="27"/>
                <w:szCs w:val="27"/>
              </w:rPr>
              <w:t>школьных библиотек</w:t>
            </w:r>
            <w:r w:rsidRPr="007C10FF">
              <w:rPr>
                <w:rStyle w:val="a9"/>
                <w:sz w:val="27"/>
                <w:szCs w:val="27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Положение о конкурс</w:t>
            </w:r>
            <w:r w:rsidR="00AE4C08" w:rsidRPr="007C10FF">
              <w:rPr>
                <w:rStyle w:val="214pt"/>
                <w:b w:val="0"/>
                <w:sz w:val="27"/>
                <w:szCs w:val="27"/>
              </w:rPr>
              <w:t>е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Критерии оценки конкурсных материалов</w:t>
            </w:r>
          </w:p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</w:p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Распоряжение министерства образования и науки Хабаровского края</w:t>
            </w:r>
          </w:p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по итогам конкурс</w:t>
            </w:r>
            <w:r w:rsidR="002468FE" w:rsidRPr="007C10FF">
              <w:rPr>
                <w:rStyle w:val="214pt"/>
                <w:b w:val="0"/>
                <w:sz w:val="27"/>
                <w:szCs w:val="27"/>
              </w:rPr>
              <w:t>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Повышение престижа профессии библиотекаря, педагога-библиотекаря, выявление и распространение опыта работы лучших библиотечных специалистов, стимулирование профессионального роста и совершенствование библиотечно-информационного обслуживания образовательных организаций Хабаровского края, а также развитие инновационной деятельности в библиотеках</w:t>
            </w:r>
            <w:r w:rsidR="006D2454" w:rsidRPr="007C10FF">
              <w:rPr>
                <w:rStyle w:val="214pt"/>
                <w:b w:val="0"/>
                <w:sz w:val="27"/>
                <w:szCs w:val="27"/>
              </w:rPr>
              <w:t xml:space="preserve"> образовательных организаций</w:t>
            </w:r>
          </w:p>
        </w:tc>
      </w:tr>
      <w:tr w:rsidR="00106597" w:rsidRPr="007C10FF" w:rsidTr="00222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a6"/>
              <w:numPr>
                <w:ilvl w:val="0"/>
                <w:numId w:val="1"/>
              </w:num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 xml:space="preserve">Обобщение опыта работы </w:t>
            </w:r>
            <w:r w:rsidR="006A1944">
              <w:rPr>
                <w:rStyle w:val="214pt"/>
                <w:b w:val="0"/>
                <w:sz w:val="27"/>
                <w:szCs w:val="27"/>
              </w:rPr>
              <w:t>педагогов-библиотекарей общеобразовательных организаций Хабаровского края</w:t>
            </w:r>
            <w:r w:rsidRPr="007C10FF">
              <w:rPr>
                <w:rStyle w:val="214pt"/>
                <w:b w:val="0"/>
                <w:sz w:val="27"/>
                <w:szCs w:val="27"/>
              </w:rPr>
              <w:t xml:space="preserve"> </w:t>
            </w:r>
            <w:r w:rsidR="006A1944">
              <w:rPr>
                <w:rStyle w:val="214pt"/>
                <w:b w:val="0"/>
                <w:sz w:val="27"/>
                <w:szCs w:val="27"/>
              </w:rPr>
              <w:t xml:space="preserve">и внесение в </w:t>
            </w:r>
            <w:r w:rsidR="007D7AF6">
              <w:rPr>
                <w:rStyle w:val="214pt"/>
                <w:b w:val="0"/>
                <w:sz w:val="27"/>
                <w:szCs w:val="27"/>
              </w:rPr>
              <w:t>банк инновационного опыта сферы образования</w:t>
            </w:r>
            <w:r w:rsidR="006A1944">
              <w:rPr>
                <w:rStyle w:val="214pt"/>
                <w:b w:val="0"/>
                <w:sz w:val="27"/>
                <w:szCs w:val="27"/>
              </w:rPr>
              <w:t xml:space="preserve"> «Иннопорт</w:t>
            </w:r>
            <w:r w:rsidR="002D170A">
              <w:rPr>
                <w:rStyle w:val="214pt"/>
                <w:b w:val="0"/>
                <w:sz w:val="27"/>
                <w:szCs w:val="27"/>
              </w:rPr>
              <w:t>-ДВ27»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106597" w:rsidP="009F1974">
            <w:pPr>
              <w:pStyle w:val="20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 w:rsidRPr="007C10FF">
              <w:rPr>
                <w:rStyle w:val="214pt"/>
                <w:b w:val="0"/>
                <w:sz w:val="27"/>
                <w:szCs w:val="27"/>
              </w:rPr>
              <w:t>КГАОУ ДПО ХК ИРО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597" w:rsidRPr="007C10FF" w:rsidRDefault="002D170A" w:rsidP="009F1974">
            <w:pPr>
              <w:pStyle w:val="20"/>
              <w:shd w:val="clear" w:color="auto" w:fill="auto"/>
              <w:spacing w:before="60" w:after="60" w:line="240" w:lineRule="exact"/>
              <w:jc w:val="both"/>
              <w:rPr>
                <w:rStyle w:val="214pt"/>
                <w:b w:val="0"/>
                <w:sz w:val="27"/>
                <w:szCs w:val="27"/>
              </w:rPr>
            </w:pPr>
            <w:r>
              <w:rPr>
                <w:rStyle w:val="214pt"/>
                <w:b w:val="0"/>
                <w:sz w:val="27"/>
                <w:szCs w:val="27"/>
              </w:rPr>
              <w:t>Сертификат об обобщении опыта на краевом уровне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97" w:rsidRPr="007C10FF" w:rsidRDefault="002D170A" w:rsidP="009F1974">
            <w:pPr>
              <w:pStyle w:val="20"/>
              <w:shd w:val="clear" w:color="auto" w:fill="auto"/>
              <w:spacing w:before="60" w:after="60" w:line="240" w:lineRule="exact"/>
              <w:rPr>
                <w:rStyle w:val="214pt"/>
                <w:b w:val="0"/>
                <w:sz w:val="27"/>
                <w:szCs w:val="27"/>
              </w:rPr>
            </w:pPr>
            <w:r>
              <w:rPr>
                <w:rStyle w:val="214pt"/>
                <w:b w:val="0"/>
                <w:sz w:val="27"/>
                <w:szCs w:val="27"/>
              </w:rPr>
              <w:t>Диссеминация</w:t>
            </w:r>
            <w:r w:rsidR="00106597" w:rsidRPr="007C10FF">
              <w:rPr>
                <w:rStyle w:val="214pt"/>
                <w:b w:val="0"/>
                <w:sz w:val="27"/>
                <w:szCs w:val="27"/>
              </w:rPr>
              <w:t xml:space="preserve"> опыта работы педагогов-библиотекарей образовательных организаций края</w:t>
            </w:r>
          </w:p>
        </w:tc>
      </w:tr>
    </w:tbl>
    <w:p w:rsidR="00F30B9A" w:rsidRPr="007C10FF" w:rsidRDefault="00F30B9A" w:rsidP="001E07A4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F30B9A" w:rsidRPr="007C10FF" w:rsidSect="00B3484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FC8"/>
    <w:multiLevelType w:val="hybridMultilevel"/>
    <w:tmpl w:val="323C6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980"/>
    <w:multiLevelType w:val="hybridMultilevel"/>
    <w:tmpl w:val="3120ECE6"/>
    <w:lvl w:ilvl="0" w:tplc="9A2C1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4DCB"/>
    <w:multiLevelType w:val="multilevel"/>
    <w:tmpl w:val="63BC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3124F"/>
    <w:multiLevelType w:val="multilevel"/>
    <w:tmpl w:val="47A4D98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F23205"/>
    <w:multiLevelType w:val="multilevel"/>
    <w:tmpl w:val="74507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520C2A"/>
    <w:multiLevelType w:val="hybridMultilevel"/>
    <w:tmpl w:val="9A924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D680E"/>
    <w:multiLevelType w:val="hybridMultilevel"/>
    <w:tmpl w:val="8314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33951"/>
    <w:multiLevelType w:val="multilevel"/>
    <w:tmpl w:val="2C8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E0CBC"/>
    <w:multiLevelType w:val="multilevel"/>
    <w:tmpl w:val="7FFC71C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9A"/>
    <w:rsid w:val="00001419"/>
    <w:rsid w:val="00003117"/>
    <w:rsid w:val="00013A17"/>
    <w:rsid w:val="00023E43"/>
    <w:rsid w:val="00025B43"/>
    <w:rsid w:val="00032E03"/>
    <w:rsid w:val="000349F3"/>
    <w:rsid w:val="000417B9"/>
    <w:rsid w:val="00043D14"/>
    <w:rsid w:val="00047CF7"/>
    <w:rsid w:val="00057EB7"/>
    <w:rsid w:val="000657DE"/>
    <w:rsid w:val="00073BF4"/>
    <w:rsid w:val="00077FBB"/>
    <w:rsid w:val="00085CCA"/>
    <w:rsid w:val="00086DDE"/>
    <w:rsid w:val="000A5012"/>
    <w:rsid w:val="000A590A"/>
    <w:rsid w:val="000C618C"/>
    <w:rsid w:val="000D0945"/>
    <w:rsid w:val="000D4C58"/>
    <w:rsid w:val="000D53B8"/>
    <w:rsid w:val="000E1326"/>
    <w:rsid w:val="000E2202"/>
    <w:rsid w:val="000E7244"/>
    <w:rsid w:val="000E7D38"/>
    <w:rsid w:val="00101FE6"/>
    <w:rsid w:val="00106597"/>
    <w:rsid w:val="00116A3A"/>
    <w:rsid w:val="00121278"/>
    <w:rsid w:val="00130C9B"/>
    <w:rsid w:val="00133614"/>
    <w:rsid w:val="00135FFD"/>
    <w:rsid w:val="00142C99"/>
    <w:rsid w:val="0017549D"/>
    <w:rsid w:val="00184DBA"/>
    <w:rsid w:val="00187AE3"/>
    <w:rsid w:val="001A0570"/>
    <w:rsid w:val="001A55AE"/>
    <w:rsid w:val="001B2B9B"/>
    <w:rsid w:val="001B3985"/>
    <w:rsid w:val="001C5B82"/>
    <w:rsid w:val="001D0565"/>
    <w:rsid w:val="001D0B1E"/>
    <w:rsid w:val="001D1A60"/>
    <w:rsid w:val="001D2703"/>
    <w:rsid w:val="001E07A4"/>
    <w:rsid w:val="001E6BD1"/>
    <w:rsid w:val="001F3B5D"/>
    <w:rsid w:val="001F47DA"/>
    <w:rsid w:val="00207708"/>
    <w:rsid w:val="00222DBD"/>
    <w:rsid w:val="00232209"/>
    <w:rsid w:val="002421E1"/>
    <w:rsid w:val="00242ADF"/>
    <w:rsid w:val="002468FE"/>
    <w:rsid w:val="0026356B"/>
    <w:rsid w:val="00272F7E"/>
    <w:rsid w:val="00280AD0"/>
    <w:rsid w:val="002826FE"/>
    <w:rsid w:val="002941C8"/>
    <w:rsid w:val="002A4E87"/>
    <w:rsid w:val="002A6606"/>
    <w:rsid w:val="002B1D08"/>
    <w:rsid w:val="002B506E"/>
    <w:rsid w:val="002C4E9E"/>
    <w:rsid w:val="002D170A"/>
    <w:rsid w:val="002E52F3"/>
    <w:rsid w:val="00303B7D"/>
    <w:rsid w:val="0031241C"/>
    <w:rsid w:val="003137E8"/>
    <w:rsid w:val="00317A19"/>
    <w:rsid w:val="003204A7"/>
    <w:rsid w:val="003350BF"/>
    <w:rsid w:val="00342248"/>
    <w:rsid w:val="00342BEE"/>
    <w:rsid w:val="00343BBA"/>
    <w:rsid w:val="00346732"/>
    <w:rsid w:val="00347412"/>
    <w:rsid w:val="00360F76"/>
    <w:rsid w:val="00365F81"/>
    <w:rsid w:val="00366C2C"/>
    <w:rsid w:val="00366D69"/>
    <w:rsid w:val="00370BE6"/>
    <w:rsid w:val="003713E2"/>
    <w:rsid w:val="003724A2"/>
    <w:rsid w:val="00387991"/>
    <w:rsid w:val="003A7F4E"/>
    <w:rsid w:val="003B2AF6"/>
    <w:rsid w:val="003B43DB"/>
    <w:rsid w:val="003C0ACB"/>
    <w:rsid w:val="003C3D2D"/>
    <w:rsid w:val="003D159F"/>
    <w:rsid w:val="003D1C62"/>
    <w:rsid w:val="003D2BAB"/>
    <w:rsid w:val="003D672D"/>
    <w:rsid w:val="003E2561"/>
    <w:rsid w:val="003F177C"/>
    <w:rsid w:val="003F3A56"/>
    <w:rsid w:val="003F64D1"/>
    <w:rsid w:val="00403435"/>
    <w:rsid w:val="00413949"/>
    <w:rsid w:val="00432CA1"/>
    <w:rsid w:val="00443B7F"/>
    <w:rsid w:val="004470FA"/>
    <w:rsid w:val="004608A1"/>
    <w:rsid w:val="00461F82"/>
    <w:rsid w:val="00467DBF"/>
    <w:rsid w:val="0047767E"/>
    <w:rsid w:val="004805CF"/>
    <w:rsid w:val="00484BB7"/>
    <w:rsid w:val="00485756"/>
    <w:rsid w:val="004A34BD"/>
    <w:rsid w:val="004C78DF"/>
    <w:rsid w:val="004D0A46"/>
    <w:rsid w:val="004D2ABE"/>
    <w:rsid w:val="004D6F94"/>
    <w:rsid w:val="004E5630"/>
    <w:rsid w:val="004E76A2"/>
    <w:rsid w:val="004F176D"/>
    <w:rsid w:val="005071A1"/>
    <w:rsid w:val="00516F5C"/>
    <w:rsid w:val="0055525C"/>
    <w:rsid w:val="00563C33"/>
    <w:rsid w:val="00565F35"/>
    <w:rsid w:val="00571C92"/>
    <w:rsid w:val="005778A8"/>
    <w:rsid w:val="00582708"/>
    <w:rsid w:val="00587435"/>
    <w:rsid w:val="005A1AE3"/>
    <w:rsid w:val="005A7FA1"/>
    <w:rsid w:val="005B2119"/>
    <w:rsid w:val="005C208B"/>
    <w:rsid w:val="005C2D5B"/>
    <w:rsid w:val="005D6380"/>
    <w:rsid w:val="005E00ED"/>
    <w:rsid w:val="005F4FCF"/>
    <w:rsid w:val="00601150"/>
    <w:rsid w:val="00612A49"/>
    <w:rsid w:val="00625B51"/>
    <w:rsid w:val="00635EBA"/>
    <w:rsid w:val="00654349"/>
    <w:rsid w:val="00662D82"/>
    <w:rsid w:val="00665EC1"/>
    <w:rsid w:val="00675E80"/>
    <w:rsid w:val="00697D19"/>
    <w:rsid w:val="006A1944"/>
    <w:rsid w:val="006A1C9C"/>
    <w:rsid w:val="006A35C0"/>
    <w:rsid w:val="006C0C92"/>
    <w:rsid w:val="006C1F86"/>
    <w:rsid w:val="006C2E1D"/>
    <w:rsid w:val="006C6D78"/>
    <w:rsid w:val="006C7F3D"/>
    <w:rsid w:val="006D000B"/>
    <w:rsid w:val="006D2454"/>
    <w:rsid w:val="006D7582"/>
    <w:rsid w:val="006F0536"/>
    <w:rsid w:val="00701516"/>
    <w:rsid w:val="00704C19"/>
    <w:rsid w:val="00706BFB"/>
    <w:rsid w:val="0071773D"/>
    <w:rsid w:val="00722289"/>
    <w:rsid w:val="00730947"/>
    <w:rsid w:val="00732A18"/>
    <w:rsid w:val="0073726E"/>
    <w:rsid w:val="007465C4"/>
    <w:rsid w:val="00747B03"/>
    <w:rsid w:val="0075277D"/>
    <w:rsid w:val="007558E4"/>
    <w:rsid w:val="00765AA0"/>
    <w:rsid w:val="007825F8"/>
    <w:rsid w:val="00786990"/>
    <w:rsid w:val="0079119B"/>
    <w:rsid w:val="007A0C9F"/>
    <w:rsid w:val="007A7627"/>
    <w:rsid w:val="007B054E"/>
    <w:rsid w:val="007B69C1"/>
    <w:rsid w:val="007C10FF"/>
    <w:rsid w:val="007D3893"/>
    <w:rsid w:val="007D7AF6"/>
    <w:rsid w:val="007E44DB"/>
    <w:rsid w:val="007E6613"/>
    <w:rsid w:val="007F40D4"/>
    <w:rsid w:val="00801329"/>
    <w:rsid w:val="00817249"/>
    <w:rsid w:val="00826927"/>
    <w:rsid w:val="00837D08"/>
    <w:rsid w:val="0085073C"/>
    <w:rsid w:val="00855B8E"/>
    <w:rsid w:val="00857291"/>
    <w:rsid w:val="00857F7D"/>
    <w:rsid w:val="00866D1C"/>
    <w:rsid w:val="00886713"/>
    <w:rsid w:val="008937D2"/>
    <w:rsid w:val="00894AF7"/>
    <w:rsid w:val="008A60CF"/>
    <w:rsid w:val="008C1980"/>
    <w:rsid w:val="008F25AE"/>
    <w:rsid w:val="008F58E6"/>
    <w:rsid w:val="008F6547"/>
    <w:rsid w:val="009044F3"/>
    <w:rsid w:val="00904E8B"/>
    <w:rsid w:val="00910512"/>
    <w:rsid w:val="009263A4"/>
    <w:rsid w:val="00933FB4"/>
    <w:rsid w:val="0093626A"/>
    <w:rsid w:val="00943DB8"/>
    <w:rsid w:val="0095413A"/>
    <w:rsid w:val="00974500"/>
    <w:rsid w:val="009857AA"/>
    <w:rsid w:val="009952FE"/>
    <w:rsid w:val="009D1FD9"/>
    <w:rsid w:val="009D592E"/>
    <w:rsid w:val="009E1E10"/>
    <w:rsid w:val="009E3FB3"/>
    <w:rsid w:val="009F1974"/>
    <w:rsid w:val="00A00927"/>
    <w:rsid w:val="00A01E7C"/>
    <w:rsid w:val="00A04294"/>
    <w:rsid w:val="00A0628C"/>
    <w:rsid w:val="00A0754F"/>
    <w:rsid w:val="00A109B8"/>
    <w:rsid w:val="00A14A62"/>
    <w:rsid w:val="00A16916"/>
    <w:rsid w:val="00A31921"/>
    <w:rsid w:val="00A34F9F"/>
    <w:rsid w:val="00A477FB"/>
    <w:rsid w:val="00A56CAD"/>
    <w:rsid w:val="00A62F03"/>
    <w:rsid w:val="00A70A28"/>
    <w:rsid w:val="00A72165"/>
    <w:rsid w:val="00A73342"/>
    <w:rsid w:val="00A74078"/>
    <w:rsid w:val="00A7525A"/>
    <w:rsid w:val="00A846A3"/>
    <w:rsid w:val="00A867F9"/>
    <w:rsid w:val="00A86A33"/>
    <w:rsid w:val="00A910AB"/>
    <w:rsid w:val="00A96EF0"/>
    <w:rsid w:val="00AA0755"/>
    <w:rsid w:val="00AB4EC2"/>
    <w:rsid w:val="00AB6098"/>
    <w:rsid w:val="00AC2CD7"/>
    <w:rsid w:val="00AE4C08"/>
    <w:rsid w:val="00AF6757"/>
    <w:rsid w:val="00B00CAB"/>
    <w:rsid w:val="00B111EA"/>
    <w:rsid w:val="00B15E5A"/>
    <w:rsid w:val="00B231D2"/>
    <w:rsid w:val="00B30BD2"/>
    <w:rsid w:val="00B3306E"/>
    <w:rsid w:val="00B34250"/>
    <w:rsid w:val="00B34842"/>
    <w:rsid w:val="00B4436A"/>
    <w:rsid w:val="00B47C40"/>
    <w:rsid w:val="00B47E9A"/>
    <w:rsid w:val="00B53A02"/>
    <w:rsid w:val="00B75EB6"/>
    <w:rsid w:val="00B773DB"/>
    <w:rsid w:val="00B806D1"/>
    <w:rsid w:val="00BA58FD"/>
    <w:rsid w:val="00BB7F9C"/>
    <w:rsid w:val="00BC1E4A"/>
    <w:rsid w:val="00BD31B6"/>
    <w:rsid w:val="00BD41CC"/>
    <w:rsid w:val="00BD4B96"/>
    <w:rsid w:val="00BD7F3F"/>
    <w:rsid w:val="00BE695C"/>
    <w:rsid w:val="00BF1A6E"/>
    <w:rsid w:val="00C03336"/>
    <w:rsid w:val="00C04FFC"/>
    <w:rsid w:val="00C07B62"/>
    <w:rsid w:val="00C11960"/>
    <w:rsid w:val="00C3054B"/>
    <w:rsid w:val="00C31D84"/>
    <w:rsid w:val="00C32665"/>
    <w:rsid w:val="00C4583B"/>
    <w:rsid w:val="00C461E8"/>
    <w:rsid w:val="00C51933"/>
    <w:rsid w:val="00C53C84"/>
    <w:rsid w:val="00C61507"/>
    <w:rsid w:val="00C657E5"/>
    <w:rsid w:val="00C66078"/>
    <w:rsid w:val="00C906C9"/>
    <w:rsid w:val="00C95C88"/>
    <w:rsid w:val="00CA5073"/>
    <w:rsid w:val="00CA6251"/>
    <w:rsid w:val="00CB5AF0"/>
    <w:rsid w:val="00CC0BC5"/>
    <w:rsid w:val="00CC1407"/>
    <w:rsid w:val="00CD4849"/>
    <w:rsid w:val="00CD576B"/>
    <w:rsid w:val="00CD75BC"/>
    <w:rsid w:val="00CD7738"/>
    <w:rsid w:val="00CE2A55"/>
    <w:rsid w:val="00CF0267"/>
    <w:rsid w:val="00CF5790"/>
    <w:rsid w:val="00D06BAD"/>
    <w:rsid w:val="00D10DDA"/>
    <w:rsid w:val="00D22834"/>
    <w:rsid w:val="00D22ED3"/>
    <w:rsid w:val="00D23554"/>
    <w:rsid w:val="00D25B20"/>
    <w:rsid w:val="00D27126"/>
    <w:rsid w:val="00D303CA"/>
    <w:rsid w:val="00D34838"/>
    <w:rsid w:val="00D458E9"/>
    <w:rsid w:val="00D45E16"/>
    <w:rsid w:val="00D526BC"/>
    <w:rsid w:val="00D55B18"/>
    <w:rsid w:val="00D62FEA"/>
    <w:rsid w:val="00D66D1D"/>
    <w:rsid w:val="00D75D74"/>
    <w:rsid w:val="00D839C3"/>
    <w:rsid w:val="00DA0E06"/>
    <w:rsid w:val="00DA57A4"/>
    <w:rsid w:val="00DB1BB7"/>
    <w:rsid w:val="00DB1D95"/>
    <w:rsid w:val="00DB2922"/>
    <w:rsid w:val="00DB6E68"/>
    <w:rsid w:val="00DC011A"/>
    <w:rsid w:val="00DD0E9F"/>
    <w:rsid w:val="00DD41B8"/>
    <w:rsid w:val="00DD7202"/>
    <w:rsid w:val="00DE346D"/>
    <w:rsid w:val="00DF121D"/>
    <w:rsid w:val="00E006A0"/>
    <w:rsid w:val="00E0135C"/>
    <w:rsid w:val="00E171D8"/>
    <w:rsid w:val="00E22704"/>
    <w:rsid w:val="00E26900"/>
    <w:rsid w:val="00E30888"/>
    <w:rsid w:val="00E40724"/>
    <w:rsid w:val="00E417EE"/>
    <w:rsid w:val="00E42DF3"/>
    <w:rsid w:val="00E5330B"/>
    <w:rsid w:val="00E618BB"/>
    <w:rsid w:val="00E61E39"/>
    <w:rsid w:val="00E62E95"/>
    <w:rsid w:val="00E63FD4"/>
    <w:rsid w:val="00E642B5"/>
    <w:rsid w:val="00E842BA"/>
    <w:rsid w:val="00E91F92"/>
    <w:rsid w:val="00E92491"/>
    <w:rsid w:val="00E965AF"/>
    <w:rsid w:val="00EA4624"/>
    <w:rsid w:val="00EA6D7B"/>
    <w:rsid w:val="00EB509D"/>
    <w:rsid w:val="00EC654F"/>
    <w:rsid w:val="00EF3A8D"/>
    <w:rsid w:val="00F032D3"/>
    <w:rsid w:val="00F115E2"/>
    <w:rsid w:val="00F142E4"/>
    <w:rsid w:val="00F25EFD"/>
    <w:rsid w:val="00F30B9A"/>
    <w:rsid w:val="00F30BC7"/>
    <w:rsid w:val="00F30F03"/>
    <w:rsid w:val="00F34A5F"/>
    <w:rsid w:val="00F4638C"/>
    <w:rsid w:val="00F67F73"/>
    <w:rsid w:val="00F70728"/>
    <w:rsid w:val="00F72378"/>
    <w:rsid w:val="00F7534D"/>
    <w:rsid w:val="00F81116"/>
    <w:rsid w:val="00F818D6"/>
    <w:rsid w:val="00F82CFD"/>
    <w:rsid w:val="00FA74B0"/>
    <w:rsid w:val="00FB6F73"/>
    <w:rsid w:val="00FC187F"/>
    <w:rsid w:val="00FC1E8B"/>
    <w:rsid w:val="00FC6FC9"/>
    <w:rsid w:val="00FD0D12"/>
    <w:rsid w:val="00FE23AC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13CF"/>
  <w15:chartTrackingRefBased/>
  <w15:docId w15:val="{3A20966F-879C-40A9-BFA1-A49EA473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B9A"/>
    <w:pPr>
      <w:spacing w:after="0" w:line="240" w:lineRule="auto"/>
    </w:pPr>
  </w:style>
  <w:style w:type="table" w:styleId="a5">
    <w:name w:val="Table Grid"/>
    <w:basedOn w:val="a1"/>
    <w:uiPriority w:val="39"/>
    <w:rsid w:val="00F3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30B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4pt0pt">
    <w:name w:val="Основной текст (2) + 14 pt;Полужирный;Интервал 0 pt"/>
    <w:basedOn w:val="2"/>
    <w:rsid w:val="00F30B9A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30B9A"/>
    <w:pPr>
      <w:widowControl w:val="0"/>
      <w:shd w:val="clear" w:color="auto" w:fill="FFFFFF"/>
      <w:spacing w:after="240" w:line="284" w:lineRule="exact"/>
    </w:pPr>
    <w:rPr>
      <w:rFonts w:ascii="Times New Roman" w:eastAsia="Times New Roman" w:hAnsi="Times New Roman" w:cs="Times New Roman"/>
    </w:rPr>
  </w:style>
  <w:style w:type="paragraph" w:styleId="a6">
    <w:name w:val="List Paragraph"/>
    <w:aliases w:val="Нумерованый список,List Paragraph1,Содержание. 2 уровень,СЕМИНАР"/>
    <w:basedOn w:val="a"/>
    <w:link w:val="a7"/>
    <w:uiPriority w:val="34"/>
    <w:qFormat/>
    <w:rsid w:val="00F30B9A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366C2C"/>
  </w:style>
  <w:style w:type="paragraph" w:styleId="a8">
    <w:name w:val="Title"/>
    <w:basedOn w:val="a"/>
    <w:link w:val="a9"/>
    <w:qFormat/>
    <w:rsid w:val="00565F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565F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4pt">
    <w:name w:val="Основной текст (2) + 14 pt"/>
    <w:aliases w:val="Полужирный,Интервал 0 pt"/>
    <w:basedOn w:val="2"/>
    <w:rsid w:val="008937D2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A07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754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D0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7D389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умерованый список Знак,List Paragraph1 Знак,Содержание. 2 уровень Знак,СЕМИНАР Знак"/>
    <w:link w:val="a6"/>
    <w:uiPriority w:val="34"/>
    <w:qFormat/>
    <w:locked/>
    <w:rsid w:val="007D3893"/>
  </w:style>
  <w:style w:type="character" w:styleId="ac">
    <w:name w:val="Strong"/>
    <w:basedOn w:val="a0"/>
    <w:uiPriority w:val="22"/>
    <w:qFormat/>
    <w:rsid w:val="003724A2"/>
    <w:rPr>
      <w:b/>
      <w:bCs/>
    </w:rPr>
  </w:style>
  <w:style w:type="paragraph" w:customStyle="1" w:styleId="ds-markdown-paragraph">
    <w:name w:val="ds-markdown-paragraph"/>
    <w:basedOn w:val="a"/>
    <w:rsid w:val="00C5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87FD-A35E-4C75-BC9B-3E8077AD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13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Петровна Кармановская</dc:creator>
  <cp:keywords/>
  <dc:description/>
  <cp:lastModifiedBy>Цвинская Елена Викторовна</cp:lastModifiedBy>
  <cp:revision>62</cp:revision>
  <cp:lastPrinted>2026-01-26T05:21:00Z</cp:lastPrinted>
  <dcterms:created xsi:type="dcterms:W3CDTF">2025-01-24T01:46:00Z</dcterms:created>
  <dcterms:modified xsi:type="dcterms:W3CDTF">2026-01-26T23:33:00Z</dcterms:modified>
</cp:coreProperties>
</file>